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1B9" w:rsidRDefault="00DE31B9" w:rsidP="00A3429B">
      <w:pPr>
        <w:rPr>
          <w:rFonts w:ascii="Times New Roman" w:eastAsia="Times New Roman" w:hAnsi="Times New Roman" w:cs="Times New Roman"/>
          <w:b/>
          <w:bCs/>
        </w:rPr>
      </w:pPr>
    </w:p>
    <w:p w:rsidR="0055239B" w:rsidRPr="0055239B" w:rsidRDefault="0055239B" w:rsidP="0055239B">
      <w:pPr>
        <w:keepNext/>
        <w:keepLines/>
        <w:ind w:left="766" w:right="-57" w:hanging="709"/>
        <w:rPr>
          <w:rFonts w:ascii="Times New Roman" w:eastAsia="Times New Roman" w:hAnsi="Times New Roman" w:cs="Times New Roman"/>
          <w:b/>
          <w:bCs/>
        </w:rPr>
      </w:pPr>
      <w:bookmarkStart w:id="0" w:name="bookmark120"/>
      <w:r w:rsidRPr="0055239B">
        <w:rPr>
          <w:rFonts w:ascii="Times New Roman" w:eastAsia="Times New Roman" w:hAnsi="Times New Roman" w:cs="Times New Roman"/>
          <w:b/>
          <w:bCs/>
        </w:rPr>
        <w:t>Уроки 8—9. Насекомые-вредители и методы борьбы с ними</w:t>
      </w:r>
      <w:bookmarkEnd w:id="0"/>
    </w:p>
    <w:p w:rsidR="0055239B" w:rsidRPr="0055239B" w:rsidRDefault="0055239B" w:rsidP="0055239B">
      <w:pPr>
        <w:ind w:left="766" w:right="-57" w:hanging="709"/>
        <w:rPr>
          <w:rFonts w:ascii="Times New Roman" w:eastAsia="Times New Roman" w:hAnsi="Times New Roman" w:cs="Times New Roman"/>
          <w:b/>
          <w:bCs/>
          <w:i/>
          <w:iCs/>
        </w:rPr>
      </w:pPr>
      <w:r w:rsidRPr="0055239B">
        <w:rPr>
          <w:rFonts w:ascii="Times New Roman" w:eastAsia="Times New Roman" w:hAnsi="Times New Roman" w:cs="Times New Roman"/>
          <w:b/>
          <w:bCs/>
          <w:i/>
          <w:iCs/>
        </w:rPr>
        <w:t>Урок-конференция</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 xml:space="preserve">Цели урока: </w:t>
      </w:r>
      <w:r w:rsidRPr="0055239B">
        <w:rPr>
          <w:rFonts w:ascii="Times New Roman" w:eastAsia="Times New Roman" w:hAnsi="Times New Roman" w:cs="Times New Roman"/>
        </w:rPr>
        <w:t>раскрыть разнообразие насекомых — вредителей, их отрица</w:t>
      </w:r>
      <w:r w:rsidRPr="0055239B">
        <w:rPr>
          <w:rFonts w:ascii="Times New Roman" w:eastAsia="Times New Roman" w:hAnsi="Times New Roman" w:cs="Times New Roman"/>
        </w:rPr>
        <w:softHyphen/>
        <w:t>тельную роль в практической деятельности человека; дать представление о биологических особенностях некоторых вредных насекомых и способах борьбы с ними.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 xml:space="preserve">Оборудование: </w:t>
      </w:r>
      <w:r w:rsidRPr="0055239B">
        <w:rPr>
          <w:rFonts w:ascii="Times New Roman" w:eastAsia="Times New Roman" w:hAnsi="Times New Roman" w:cs="Times New Roman"/>
        </w:rPr>
        <w:t>таблицы из серии «насекомые — вредители растений и спо</w:t>
      </w:r>
      <w:r w:rsidRPr="0055239B">
        <w:rPr>
          <w:rFonts w:ascii="Times New Roman" w:eastAsia="Times New Roman" w:hAnsi="Times New Roman" w:cs="Times New Roman"/>
        </w:rPr>
        <w:softHyphen/>
        <w:t>собы борьбы с ними», коллекции вредных насекомых, гербарные образцы поврежденных растений, изображения природных врагов вредителей; диа</w:t>
      </w:r>
      <w:r w:rsidRPr="0055239B">
        <w:rPr>
          <w:rFonts w:ascii="Times New Roman" w:eastAsia="Times New Roman" w:hAnsi="Times New Roman" w:cs="Times New Roman"/>
        </w:rPr>
        <w:softHyphen/>
        <w:t>фильм «Вредители сельскохозяйственных культур и меры борьбы с ними»; пу</w:t>
      </w:r>
      <w:r w:rsidRPr="0055239B">
        <w:rPr>
          <w:rFonts w:ascii="Times New Roman" w:eastAsia="Times New Roman" w:hAnsi="Times New Roman" w:cs="Times New Roman"/>
        </w:rPr>
        <w:softHyphen/>
        <w:t>теводители с перечнем заданий и упражнений по теме, планом проведения конференции.-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 xml:space="preserve">Оформление кабинета. </w:t>
      </w:r>
      <w:r w:rsidRPr="0055239B">
        <w:rPr>
          <w:rFonts w:ascii="Times New Roman" w:eastAsia="Times New Roman" w:hAnsi="Times New Roman" w:cs="Times New Roman"/>
        </w:rPr>
        <w:t>Столы образуют круг. Стенды: «Птицы — наши по</w:t>
      </w:r>
      <w:r w:rsidRPr="0055239B">
        <w:rPr>
          <w:rFonts w:ascii="Times New Roman" w:eastAsia="Times New Roman" w:hAnsi="Times New Roman" w:cs="Times New Roman"/>
        </w:rPr>
        <w:softHyphen/>
        <w:t>мощники в борьбе с насекомыми — вредителями», «Это интересно... (из жиз</w:t>
      </w:r>
      <w:r w:rsidRPr="0055239B">
        <w:rPr>
          <w:rFonts w:ascii="Times New Roman" w:eastAsia="Times New Roman" w:hAnsi="Times New Roman" w:cs="Times New Roman"/>
        </w:rPr>
        <w:softHyphen/>
        <w:t>ни насекомых — вредителей)», коллекция повреждений различных частей растений насекомыми.</w:t>
      </w:r>
    </w:p>
    <w:p w:rsidR="0055239B" w:rsidRPr="0055239B" w:rsidRDefault="0055239B" w:rsidP="0055239B">
      <w:pPr>
        <w:keepNext/>
        <w:keepLines/>
        <w:ind w:left="766" w:right="-57" w:hanging="709"/>
        <w:rPr>
          <w:rFonts w:ascii="Times New Roman" w:eastAsia="Times New Roman" w:hAnsi="Times New Roman" w:cs="Times New Roman"/>
          <w:b/>
          <w:bCs/>
        </w:rPr>
      </w:pPr>
      <w:bookmarkStart w:id="1" w:name="bookmark121"/>
      <w:r w:rsidRPr="0055239B">
        <w:rPr>
          <w:rFonts w:ascii="Times New Roman" w:eastAsia="Times New Roman" w:hAnsi="Times New Roman" w:cs="Times New Roman"/>
          <w:b/>
          <w:bCs/>
        </w:rPr>
        <w:t>Ход урока</w:t>
      </w:r>
      <w:bookmarkEnd w:id="1"/>
    </w:p>
    <w:p w:rsidR="0055239B" w:rsidRPr="0055239B" w:rsidRDefault="0055239B" w:rsidP="0055239B">
      <w:pPr>
        <w:keepNext/>
        <w:keepLines/>
        <w:numPr>
          <w:ilvl w:val="0"/>
          <w:numId w:val="34"/>
        </w:numPr>
        <w:tabs>
          <w:tab w:val="left" w:pos="229"/>
        </w:tabs>
        <w:ind w:right="-57"/>
        <w:rPr>
          <w:rFonts w:ascii="Times New Roman" w:eastAsia="Times New Roman" w:hAnsi="Times New Roman" w:cs="Times New Roman"/>
          <w:b/>
          <w:bCs/>
        </w:rPr>
      </w:pPr>
      <w:bookmarkStart w:id="2" w:name="bookmark122"/>
      <w:r w:rsidRPr="0055239B">
        <w:rPr>
          <w:rFonts w:ascii="Times New Roman" w:eastAsia="Times New Roman" w:hAnsi="Times New Roman" w:cs="Times New Roman"/>
          <w:b/>
          <w:bCs/>
        </w:rPr>
        <w:t>Организационный момент</w:t>
      </w:r>
      <w:bookmarkEnd w:id="2"/>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Учащиеся получают карточки-путеводители, на которых изложен план ра</w:t>
      </w:r>
      <w:r w:rsidRPr="0055239B">
        <w:rPr>
          <w:rFonts w:ascii="Times New Roman" w:eastAsia="Times New Roman" w:hAnsi="Times New Roman" w:cs="Times New Roman"/>
        </w:rPr>
        <w:softHyphen/>
        <w:t>боты конференции и даны задания, которые необходимо выполнить.</w:t>
      </w:r>
    </w:p>
    <w:p w:rsidR="0055239B" w:rsidRPr="0055239B" w:rsidRDefault="0055239B" w:rsidP="0055239B">
      <w:pPr>
        <w:ind w:left="766" w:right="-57" w:hanging="709"/>
        <w:rPr>
          <w:rFonts w:ascii="Times New Roman" w:eastAsia="Times New Roman" w:hAnsi="Times New Roman" w:cs="Times New Roman"/>
          <w:i/>
          <w:iCs/>
        </w:rPr>
      </w:pPr>
      <w:r w:rsidRPr="0055239B">
        <w:rPr>
          <w:rFonts w:ascii="Times New Roman" w:eastAsia="Times New Roman" w:hAnsi="Times New Roman" w:cs="Times New Roman"/>
          <w:i/>
          <w:iCs/>
        </w:rPr>
        <w:t>План работы конференции.</w:t>
      </w:r>
    </w:p>
    <w:p w:rsidR="0055239B" w:rsidRPr="0055239B" w:rsidRDefault="0055239B" w:rsidP="0055239B">
      <w:pPr>
        <w:numPr>
          <w:ilvl w:val="0"/>
          <w:numId w:val="35"/>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Насекомые — вредители и практика сельского хозяйства.</w:t>
      </w:r>
    </w:p>
    <w:p w:rsidR="0055239B" w:rsidRPr="0055239B" w:rsidRDefault="0055239B" w:rsidP="0055239B">
      <w:pPr>
        <w:numPr>
          <w:ilvl w:val="0"/>
          <w:numId w:val="35"/>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Вредители полевых культур (саранча, жук-кузька, вредная чере</w:t>
      </w:r>
      <w:r w:rsidRPr="0055239B">
        <w:rPr>
          <w:rFonts w:ascii="Times New Roman" w:eastAsia="Times New Roman" w:hAnsi="Times New Roman" w:cs="Times New Roman"/>
        </w:rPr>
        <w:softHyphen/>
        <w:t>пашка, жук-щелкун).</w:t>
      </w:r>
    </w:p>
    <w:p w:rsidR="0055239B" w:rsidRPr="0055239B" w:rsidRDefault="0055239B" w:rsidP="0055239B">
      <w:pPr>
        <w:numPr>
          <w:ilvl w:val="0"/>
          <w:numId w:val="35"/>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Вредители огорода (колорадский жук, свекловичный долгоносик, медведка).</w:t>
      </w:r>
    </w:p>
    <w:p w:rsidR="0055239B" w:rsidRPr="0055239B" w:rsidRDefault="0055239B" w:rsidP="0055239B">
      <w:pPr>
        <w:numPr>
          <w:ilvl w:val="0"/>
          <w:numId w:val="35"/>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Вредители сада (яблонная плодожорка, яблоневый цветоед).</w:t>
      </w:r>
    </w:p>
    <w:p w:rsidR="0055239B" w:rsidRPr="0055239B" w:rsidRDefault="0055239B" w:rsidP="0055239B">
      <w:pPr>
        <w:numPr>
          <w:ilvl w:val="0"/>
          <w:numId w:val="35"/>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Вредители леса (майский жук, непарный шелкопряд, короед).</w:t>
      </w:r>
    </w:p>
    <w:p w:rsidR="0055239B" w:rsidRPr="0055239B" w:rsidRDefault="0055239B" w:rsidP="0055239B">
      <w:pPr>
        <w:numPr>
          <w:ilvl w:val="0"/>
          <w:numId w:val="35"/>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Методы борьбы с насекомыми-вредителями.</w:t>
      </w:r>
    </w:p>
    <w:p w:rsidR="0055239B" w:rsidRPr="0055239B" w:rsidRDefault="0055239B" w:rsidP="0055239B">
      <w:pPr>
        <w:numPr>
          <w:ilvl w:val="0"/>
          <w:numId w:val="36"/>
        </w:numPr>
        <w:tabs>
          <w:tab w:val="left" w:pos="587"/>
        </w:tabs>
        <w:ind w:right="-57"/>
        <w:rPr>
          <w:rFonts w:ascii="Times New Roman" w:eastAsia="Times New Roman" w:hAnsi="Times New Roman" w:cs="Times New Roman"/>
        </w:rPr>
      </w:pPr>
      <w:r w:rsidRPr="0055239B">
        <w:rPr>
          <w:rFonts w:ascii="Times New Roman" w:eastAsia="Times New Roman" w:hAnsi="Times New Roman" w:cs="Times New Roman"/>
        </w:rPr>
        <w:t>Внимательно познакомься с планом работы конференции.</w:t>
      </w:r>
    </w:p>
    <w:p w:rsidR="0055239B" w:rsidRPr="0055239B" w:rsidRDefault="0055239B" w:rsidP="0055239B">
      <w:pPr>
        <w:numPr>
          <w:ilvl w:val="0"/>
          <w:numId w:val="36"/>
        </w:numPr>
        <w:tabs>
          <w:tab w:val="left" w:pos="587"/>
        </w:tabs>
        <w:ind w:right="-57"/>
        <w:rPr>
          <w:rFonts w:ascii="Times New Roman" w:eastAsia="Times New Roman" w:hAnsi="Times New Roman" w:cs="Times New Roman"/>
        </w:rPr>
      </w:pPr>
      <w:r w:rsidRPr="0055239B">
        <w:rPr>
          <w:rFonts w:ascii="Times New Roman" w:eastAsia="Times New Roman" w:hAnsi="Times New Roman" w:cs="Times New Roman"/>
        </w:rPr>
        <w:t>Выбери тему доклада, по которому будешь составлять развернутый</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план или краткий конспект.</w:t>
      </w:r>
    </w:p>
    <w:p w:rsidR="0055239B" w:rsidRPr="0055239B" w:rsidRDefault="0055239B" w:rsidP="0055239B">
      <w:pPr>
        <w:numPr>
          <w:ilvl w:val="0"/>
          <w:numId w:val="36"/>
        </w:numPr>
        <w:tabs>
          <w:tab w:val="left" w:pos="587"/>
        </w:tabs>
        <w:ind w:right="-57"/>
        <w:rPr>
          <w:rFonts w:ascii="Times New Roman" w:eastAsia="Times New Roman" w:hAnsi="Times New Roman" w:cs="Times New Roman"/>
        </w:rPr>
      </w:pPr>
      <w:r w:rsidRPr="0055239B">
        <w:rPr>
          <w:rFonts w:ascii="Times New Roman" w:eastAsia="Times New Roman" w:hAnsi="Times New Roman" w:cs="Times New Roman"/>
        </w:rPr>
        <w:t>Составь по остальным докладам не менее 5-и репродуктивных вопросов</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и 2-х вопросов, расширяющих знания (и/или 1 проблемный вопрос).</w:t>
      </w:r>
    </w:p>
    <w:p w:rsidR="0055239B" w:rsidRPr="0055239B" w:rsidRDefault="0055239B" w:rsidP="0055239B">
      <w:pPr>
        <w:numPr>
          <w:ilvl w:val="0"/>
          <w:numId w:val="36"/>
        </w:numPr>
        <w:tabs>
          <w:tab w:val="left" w:pos="587"/>
        </w:tabs>
        <w:ind w:right="-57"/>
        <w:rPr>
          <w:rFonts w:ascii="Times New Roman" w:eastAsia="Times New Roman" w:hAnsi="Times New Roman" w:cs="Times New Roman"/>
        </w:rPr>
      </w:pPr>
      <w:r w:rsidRPr="0055239B">
        <w:rPr>
          <w:rFonts w:ascii="Times New Roman" w:eastAsia="Times New Roman" w:hAnsi="Times New Roman" w:cs="Times New Roman"/>
        </w:rPr>
        <w:t>Выполни задания:</w:t>
      </w:r>
    </w:p>
    <w:p w:rsidR="0055239B" w:rsidRPr="0055239B" w:rsidRDefault="0055239B" w:rsidP="0055239B">
      <w:pPr>
        <w:numPr>
          <w:ilvl w:val="0"/>
          <w:numId w:val="37"/>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Составь таблицу «Насекомые-вредители»</w:t>
      </w:r>
    </w:p>
    <w:tbl>
      <w:tblPr>
        <w:tblOverlap w:val="never"/>
        <w:tblW w:w="0" w:type="auto"/>
        <w:tblLayout w:type="fixed"/>
        <w:tblCellMar>
          <w:left w:w="10" w:type="dxa"/>
          <w:right w:w="10" w:type="dxa"/>
        </w:tblCellMar>
        <w:tblLook w:val="0000" w:firstRow="0" w:lastRow="0" w:firstColumn="0" w:lastColumn="0" w:noHBand="0" w:noVBand="0"/>
      </w:tblPr>
      <w:tblGrid>
        <w:gridCol w:w="1346"/>
        <w:gridCol w:w="1015"/>
        <w:gridCol w:w="1742"/>
        <w:gridCol w:w="2488"/>
      </w:tblGrid>
      <w:tr w:rsidR="0055239B" w:rsidRPr="0055239B" w:rsidTr="000B5467">
        <w:trPr>
          <w:trHeight w:val="421"/>
        </w:trPr>
        <w:tc>
          <w:tcPr>
            <w:tcW w:w="1346" w:type="dxa"/>
            <w:tcBorders>
              <w:top w:val="single" w:sz="4" w:space="0" w:color="auto"/>
              <w:left w:val="single" w:sz="4" w:space="0" w:color="auto"/>
            </w:tcBorders>
            <w:shd w:val="clear" w:color="auto" w:fill="FFFFFF"/>
          </w:tcPr>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Насекомые-</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вредители</w:t>
            </w:r>
          </w:p>
        </w:tc>
        <w:tc>
          <w:tcPr>
            <w:tcW w:w="1015" w:type="dxa"/>
            <w:tcBorders>
              <w:top w:val="single" w:sz="4" w:space="0" w:color="auto"/>
              <w:left w:val="single" w:sz="4" w:space="0" w:color="auto"/>
            </w:tcBorders>
            <w:shd w:val="clear" w:color="auto" w:fill="FFFFFF"/>
          </w:tcPr>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Отряды</w:t>
            </w:r>
          </w:p>
        </w:tc>
        <w:tc>
          <w:tcPr>
            <w:tcW w:w="1742" w:type="dxa"/>
            <w:tcBorders>
              <w:top w:val="single" w:sz="4" w:space="0" w:color="auto"/>
              <w:left w:val="single" w:sz="4" w:space="0" w:color="auto"/>
            </w:tcBorders>
            <w:shd w:val="clear" w:color="auto" w:fill="FFFFFF"/>
          </w:tcPr>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Приносимый вред</w:t>
            </w:r>
          </w:p>
        </w:tc>
        <w:tc>
          <w:tcPr>
            <w:tcW w:w="2488" w:type="dxa"/>
            <w:tcBorders>
              <w:top w:val="single" w:sz="4" w:space="0" w:color="auto"/>
              <w:left w:val="single" w:sz="4" w:space="0" w:color="auto"/>
              <w:right w:val="single" w:sz="4" w:space="0" w:color="auto"/>
            </w:tcBorders>
            <w:shd w:val="clear" w:color="auto" w:fill="FFFFFF"/>
          </w:tcPr>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b/>
                <w:bCs/>
              </w:rPr>
              <w:t>Способы борьбы</w:t>
            </w:r>
          </w:p>
        </w:tc>
      </w:tr>
      <w:tr w:rsidR="0055239B" w:rsidRPr="0055239B" w:rsidTr="000B5467">
        <w:trPr>
          <w:trHeight w:val="274"/>
        </w:trPr>
        <w:tc>
          <w:tcPr>
            <w:tcW w:w="1346" w:type="dxa"/>
            <w:tcBorders>
              <w:top w:val="single" w:sz="4" w:space="0" w:color="auto"/>
              <w:left w:val="single" w:sz="4" w:space="0" w:color="auto"/>
              <w:bottom w:val="single" w:sz="4" w:space="0" w:color="auto"/>
            </w:tcBorders>
            <w:shd w:val="clear" w:color="auto" w:fill="FFFFFF"/>
          </w:tcPr>
          <w:p w:rsidR="0055239B" w:rsidRPr="0055239B" w:rsidRDefault="0055239B" w:rsidP="0055239B">
            <w:pPr>
              <w:ind w:left="766" w:right="-57" w:hanging="709"/>
              <w:rPr>
                <w:rFonts w:ascii="Times New Roman" w:hAnsi="Times New Roman" w:cs="Times New Roman"/>
              </w:rPr>
            </w:pPr>
          </w:p>
        </w:tc>
        <w:tc>
          <w:tcPr>
            <w:tcW w:w="1015" w:type="dxa"/>
            <w:tcBorders>
              <w:top w:val="single" w:sz="4" w:space="0" w:color="auto"/>
              <w:left w:val="single" w:sz="4" w:space="0" w:color="auto"/>
              <w:bottom w:val="single" w:sz="4" w:space="0" w:color="auto"/>
            </w:tcBorders>
            <w:shd w:val="clear" w:color="auto" w:fill="FFFFFF"/>
          </w:tcPr>
          <w:p w:rsidR="0055239B" w:rsidRPr="0055239B" w:rsidRDefault="0055239B" w:rsidP="0055239B">
            <w:pPr>
              <w:ind w:left="766" w:right="-57" w:hanging="709"/>
              <w:rPr>
                <w:rFonts w:ascii="Times New Roman" w:hAnsi="Times New Roman" w:cs="Times New Roman"/>
              </w:rPr>
            </w:pPr>
          </w:p>
        </w:tc>
        <w:tc>
          <w:tcPr>
            <w:tcW w:w="1742" w:type="dxa"/>
            <w:tcBorders>
              <w:top w:val="single" w:sz="4" w:space="0" w:color="auto"/>
              <w:left w:val="single" w:sz="4" w:space="0" w:color="auto"/>
              <w:bottom w:val="single" w:sz="4" w:space="0" w:color="auto"/>
            </w:tcBorders>
            <w:shd w:val="clear" w:color="auto" w:fill="FFFFFF"/>
          </w:tcPr>
          <w:p w:rsidR="0055239B" w:rsidRPr="0055239B" w:rsidRDefault="0055239B" w:rsidP="0055239B">
            <w:pPr>
              <w:ind w:left="766" w:right="-57" w:hanging="709"/>
              <w:rPr>
                <w:rFonts w:ascii="Times New Roman" w:hAnsi="Times New Roman" w:cs="Times New Roman"/>
              </w:rPr>
            </w:pPr>
          </w:p>
        </w:tc>
        <w:tc>
          <w:tcPr>
            <w:tcW w:w="2488" w:type="dxa"/>
            <w:tcBorders>
              <w:top w:val="single" w:sz="4" w:space="0" w:color="auto"/>
              <w:left w:val="single" w:sz="4" w:space="0" w:color="auto"/>
              <w:bottom w:val="single" w:sz="4" w:space="0" w:color="auto"/>
              <w:right w:val="single" w:sz="4" w:space="0" w:color="auto"/>
            </w:tcBorders>
            <w:shd w:val="clear" w:color="auto" w:fill="FFFFFF"/>
          </w:tcPr>
          <w:p w:rsidR="0055239B" w:rsidRPr="0055239B" w:rsidRDefault="0055239B" w:rsidP="0055239B">
            <w:pPr>
              <w:ind w:left="766" w:right="-57" w:hanging="709"/>
              <w:rPr>
                <w:rFonts w:ascii="Times New Roman" w:hAnsi="Times New Roman" w:cs="Times New Roman"/>
              </w:rPr>
            </w:pPr>
          </w:p>
        </w:tc>
      </w:tr>
    </w:tbl>
    <w:p w:rsidR="0055239B" w:rsidRPr="0055239B" w:rsidRDefault="0055239B" w:rsidP="0055239B">
      <w:pPr>
        <w:numPr>
          <w:ilvl w:val="0"/>
          <w:numId w:val="37"/>
        </w:numPr>
        <w:tabs>
          <w:tab w:val="left" w:pos="877"/>
        </w:tabs>
        <w:ind w:right="-57"/>
        <w:rPr>
          <w:rFonts w:ascii="Times New Roman" w:eastAsia="Times New Roman" w:hAnsi="Times New Roman" w:cs="Times New Roman"/>
        </w:rPr>
      </w:pPr>
      <w:r w:rsidRPr="0055239B">
        <w:rPr>
          <w:rFonts w:ascii="Times New Roman" w:eastAsia="Times New Roman" w:hAnsi="Times New Roman" w:cs="Times New Roman"/>
        </w:rPr>
        <w:t>Составь схему «Методы борьбы с насекомыми-вредителями»</w:t>
      </w:r>
    </w:p>
    <w:p w:rsidR="0055239B" w:rsidRPr="0055239B" w:rsidRDefault="0055239B" w:rsidP="0055239B">
      <w:pPr>
        <w:keepNext/>
        <w:keepLines/>
        <w:numPr>
          <w:ilvl w:val="0"/>
          <w:numId w:val="34"/>
        </w:numPr>
        <w:tabs>
          <w:tab w:val="left" w:pos="229"/>
        </w:tabs>
        <w:ind w:right="-57"/>
        <w:rPr>
          <w:rFonts w:ascii="Times New Roman" w:eastAsia="Times New Roman" w:hAnsi="Times New Roman" w:cs="Times New Roman"/>
          <w:b/>
          <w:bCs/>
        </w:rPr>
      </w:pPr>
      <w:bookmarkStart w:id="3" w:name="bookmark123"/>
      <w:r w:rsidRPr="0055239B">
        <w:rPr>
          <w:rFonts w:ascii="Times New Roman" w:eastAsia="Times New Roman" w:hAnsi="Times New Roman" w:cs="Times New Roman"/>
          <w:b/>
          <w:bCs/>
        </w:rPr>
        <w:t xml:space="preserve">Ход конференции. Часть I </w:t>
      </w:r>
      <w:r w:rsidRPr="0055239B">
        <w:rPr>
          <w:rFonts w:ascii="Times New Roman" w:eastAsia="Times New Roman" w:hAnsi="Times New Roman" w:cs="Times New Roman"/>
        </w:rPr>
        <w:t>(урок 8)</w:t>
      </w:r>
      <w:bookmarkEnd w:id="3"/>
    </w:p>
    <w:p w:rsidR="0055239B" w:rsidRPr="0055239B" w:rsidRDefault="0055239B" w:rsidP="0055239B">
      <w:pPr>
        <w:ind w:left="766" w:right="-57" w:hanging="709"/>
        <w:rPr>
          <w:rFonts w:ascii="Times New Roman" w:eastAsia="Times New Roman" w:hAnsi="Times New Roman" w:cs="Times New Roman"/>
          <w:i/>
          <w:iCs/>
        </w:rPr>
      </w:pPr>
      <w:r w:rsidRPr="0055239B">
        <w:rPr>
          <w:rFonts w:ascii="Times New Roman" w:eastAsia="Times New Roman" w:hAnsi="Times New Roman" w:cs="Times New Roman"/>
          <w:i/>
          <w:iCs/>
        </w:rPr>
        <w:t>Председатель конференции</w:t>
      </w:r>
      <w:r w:rsidRPr="0055239B">
        <w:rPr>
          <w:rFonts w:ascii="Times New Roman" w:eastAsia="Times New Roman" w:hAnsi="Times New Roman" w:cs="Times New Roman"/>
        </w:rPr>
        <w:t xml:space="preserve"> открывает заседание:</w:t>
      </w:r>
    </w:p>
    <w:p w:rsidR="0055239B" w:rsidRPr="0055239B" w:rsidRDefault="0055239B" w:rsidP="0055239B">
      <w:pPr>
        <w:numPr>
          <w:ilvl w:val="0"/>
          <w:numId w:val="1"/>
        </w:numPr>
        <w:tabs>
          <w:tab w:val="left" w:pos="587"/>
        </w:tabs>
        <w:ind w:right="-57"/>
        <w:rPr>
          <w:rFonts w:ascii="Times New Roman" w:eastAsia="Times New Roman" w:hAnsi="Times New Roman" w:cs="Times New Roman"/>
        </w:rPr>
      </w:pPr>
      <w:r w:rsidRPr="0055239B">
        <w:rPr>
          <w:rFonts w:ascii="Times New Roman" w:eastAsia="Times New Roman" w:hAnsi="Times New Roman" w:cs="Times New Roman"/>
        </w:rPr>
        <w:t>Уважаемые господа! Разрешите открыть конференцию «Насеко</w:t>
      </w:r>
      <w:r w:rsidRPr="0055239B">
        <w:rPr>
          <w:rFonts w:ascii="Times New Roman" w:eastAsia="Times New Roman" w:hAnsi="Times New Roman" w:cs="Times New Roman"/>
        </w:rPr>
        <w:softHyphen/>
        <w:t>мые-вредители и меры борьбы с ними». Здесь присутствуют известные специ</w:t>
      </w:r>
      <w:r w:rsidRPr="0055239B">
        <w:rPr>
          <w:rFonts w:ascii="Times New Roman" w:eastAsia="Times New Roman" w:hAnsi="Times New Roman" w:cs="Times New Roman"/>
        </w:rPr>
        <w:softHyphen/>
        <w:t>алисты энтомологи, которые помогут нам побольше узнать о биологических особенностях насекомых-вредителей, об особенностях, повреждаемых ими растений, что поможет в дальнейшем усиленно бороться с вредными шестиногими.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Когда мы говорим о насекомых-вредителях, мы имеем в виду не столько тот вред, который насекомые причиняют растениям, а сколько урон, который они наносят экономике. Мы знаем, что большинство насекомых питается растительной пищей. Но все ли они являются вредителями? Нет, далеко не все. Вредители — это те, которые периодически дают вспышки размножения и в эти периоды они в буквальном смысле уничтожают растительность. К та</w:t>
      </w:r>
      <w:r w:rsidRPr="0055239B">
        <w:rPr>
          <w:rFonts w:ascii="Times New Roman" w:eastAsia="Times New Roman" w:hAnsi="Times New Roman" w:cs="Times New Roman"/>
        </w:rPr>
        <w:softHyphen/>
        <w:t>ким насекомым относится, например, саранча. Вычисления английского на</w:t>
      </w:r>
      <w:r w:rsidRPr="0055239B">
        <w:rPr>
          <w:rFonts w:ascii="Times New Roman" w:eastAsia="Times New Roman" w:hAnsi="Times New Roman" w:cs="Times New Roman"/>
        </w:rPr>
        <w:softHyphen/>
        <w:t xml:space="preserve">туралиста Каррутерса, наблюдавшего в 1889 году перелеты огромных стай саранчи через Красное море </w:t>
      </w:r>
      <w:r w:rsidRPr="0055239B">
        <w:rPr>
          <w:rFonts w:ascii="Times New Roman" w:eastAsia="Times New Roman" w:hAnsi="Times New Roman" w:cs="Times New Roman"/>
        </w:rPr>
        <w:lastRenderedPageBreak/>
        <w:t>(из Северной Африки в Аравию), позволяют су</w:t>
      </w:r>
      <w:r w:rsidRPr="0055239B">
        <w:rPr>
          <w:rFonts w:ascii="Times New Roman" w:eastAsia="Times New Roman" w:hAnsi="Times New Roman" w:cs="Times New Roman"/>
        </w:rPr>
        <w:softHyphen/>
        <w:t>дить о результатах массового размножения насекомых. Пространство, занятое одной из таких стай, равнялось 2304 кв. милям (5967, 36 кв. км.), причем это была не самая большая из туч, виденных Каррутерсом. Вес этой тучи состав</w:t>
      </w:r>
      <w:r w:rsidRPr="0055239B">
        <w:rPr>
          <w:rFonts w:ascii="Times New Roman" w:eastAsia="Times New Roman" w:hAnsi="Times New Roman" w:cs="Times New Roman"/>
        </w:rPr>
        <w:softHyphen/>
        <w:t>лял около 42 млн. т., а число особей — не менее 24400 биллионов (по А. Брему, «Жизнь животных»).</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Примером возможности массового размножения (при благоприятных усло</w:t>
      </w:r>
      <w:r w:rsidRPr="0055239B">
        <w:rPr>
          <w:rFonts w:ascii="Times New Roman" w:eastAsia="Times New Roman" w:hAnsi="Times New Roman" w:cs="Times New Roman"/>
        </w:rPr>
        <w:softHyphen/>
        <w:t>виях) и появления в короткий промежуток времени на больших площадях мо</w:t>
      </w:r>
      <w:r w:rsidRPr="0055239B">
        <w:rPr>
          <w:rFonts w:ascii="Times New Roman" w:eastAsia="Times New Roman" w:hAnsi="Times New Roman" w:cs="Times New Roman"/>
        </w:rPr>
        <w:softHyphen/>
        <w:t>гут служить озимая совка, самка которой откладывает до 2000 яичек, причем на юге бабочка дает 2-3 поколения в лето; у многих видов тлей бывает за лето по 12-18 поколений, по 40-50 особей от каждой самки и возможное потомство од</w:t>
      </w:r>
      <w:r w:rsidRPr="0055239B">
        <w:rPr>
          <w:rFonts w:ascii="Times New Roman" w:eastAsia="Times New Roman" w:hAnsi="Times New Roman" w:cs="Times New Roman"/>
        </w:rPr>
        <w:softHyphen/>
        <w:t>ной самки исчисляется к концу лета астрономическими цифрами. Потомство только одной самки могло бы покрыть всю нашу планету слоем толщиной 3 м! К счастью, в жизни этого не происходит, тлей губят неблагоприятные погодные условия, болезнетворные организмы и различные хищники.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 нашей местности вредителями являются, например, такие насекомые, как тля, дровосеки и многие другие. Наши уважаемые специалисты нас сего</w:t>
      </w:r>
      <w:r w:rsidRPr="0055239B">
        <w:rPr>
          <w:rFonts w:ascii="Times New Roman" w:eastAsia="Times New Roman" w:hAnsi="Times New Roman" w:cs="Times New Roman"/>
        </w:rPr>
        <w:softHyphen/>
        <w:t>дня познакомят с некоторыми из них.</w:t>
      </w:r>
    </w:p>
    <w:p w:rsidR="0055239B" w:rsidRPr="0055239B" w:rsidRDefault="0055239B" w:rsidP="0055239B">
      <w:pPr>
        <w:ind w:left="766" w:right="-57" w:hanging="709"/>
        <w:rPr>
          <w:rFonts w:ascii="Times New Roman" w:eastAsia="Times New Roman" w:hAnsi="Times New Roman" w:cs="Times New Roman"/>
          <w:b/>
          <w:bCs/>
        </w:rPr>
      </w:pPr>
      <w:r w:rsidRPr="0055239B">
        <w:rPr>
          <w:rFonts w:ascii="Times New Roman" w:eastAsia="Times New Roman" w:hAnsi="Times New Roman" w:cs="Times New Roman"/>
          <w:b/>
          <w:bCs/>
        </w:rPr>
        <w:t>Вредители полевых культур</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Многие насекомые являются вредителями сельскохозяйственных культур. Питаясь различными частями растений, они могут резко снизить ожидаемый урожай. Знание особенностей внешнего строения, развития и образа жизни — необходимое условие для борьбы с ними.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Азиатская, или перелетная, саранча.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Саранчовые — представители отряда Прямокрылые. Они отличаются от похожих на них кузнечиковых короткими усиками, никогда не превышающими по длине трети тела. Одиночные формы называются кобылками; те, которые образуют массовые скоп</w:t>
      </w:r>
      <w:r w:rsidRPr="0055239B">
        <w:rPr>
          <w:rFonts w:ascii="Times New Roman" w:eastAsia="Times New Roman" w:hAnsi="Times New Roman" w:cs="Times New Roman"/>
        </w:rPr>
        <w:softHyphen/>
        <w:t>ления — саранчой.</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Осенью самки саранчи при помощи яйцеклада откладывает в глубину почвы яйца, одновременно выделяя пенистое вещество, которое, затвердевая, склеивает яйца в одну сплошную кубышку. Отложенные в кубышке яйца остаются зимовать. Весной из пере</w:t>
      </w:r>
      <w:r w:rsidRPr="0055239B">
        <w:rPr>
          <w:rFonts w:ascii="Times New Roman" w:eastAsia="Times New Roman" w:hAnsi="Times New Roman" w:cs="Times New Roman"/>
        </w:rPr>
        <w:softHyphen/>
        <w:t>зимовавших в кубышках яиц выводятся молоденькие саранчуки, похожие на взрослых, но бескрылые. Усиленно питаясь, они быстро 4-5 раз линяют и после последней линь</w:t>
      </w:r>
      <w:r w:rsidRPr="0055239B">
        <w:rPr>
          <w:rFonts w:ascii="Times New Roman" w:eastAsia="Times New Roman" w:hAnsi="Times New Roman" w:cs="Times New Roman"/>
        </w:rPr>
        <w:softHyphen/>
        <w:t>ки становятся половозрелыми и способными к полету (кадр 6). Интереснейшая биоло</w:t>
      </w:r>
      <w:r w:rsidRPr="0055239B">
        <w:rPr>
          <w:rFonts w:ascii="Times New Roman" w:eastAsia="Times New Roman" w:hAnsi="Times New Roman" w:cs="Times New Roman"/>
        </w:rPr>
        <w:softHyphen/>
        <w:t>гическая особенность саранчи, открытая английским энтомологом Б. П. Уваровым, — наличие двух программ развития. Если плотность поселения вышедшей из яиц молоди невелика, то защитная окраска насекомых оказывается более выраженной, и у них от</w:t>
      </w:r>
      <w:r w:rsidRPr="0055239B">
        <w:rPr>
          <w:rFonts w:ascii="Times New Roman" w:eastAsia="Times New Roman" w:hAnsi="Times New Roman" w:cs="Times New Roman"/>
        </w:rPr>
        <w:softHyphen/>
        <w:t>сутствует интерес к путешествиям. Наоборот, если количество особей на каждом квад</w:t>
      </w:r>
      <w:r w:rsidRPr="0055239B">
        <w:rPr>
          <w:rFonts w:ascii="Times New Roman" w:eastAsia="Times New Roman" w:hAnsi="Times New Roman" w:cs="Times New Roman"/>
        </w:rPr>
        <w:softHyphen/>
        <w:t>ратном метре почвы велико, то их развитие связано с пренебрежением маскировкой и мощнейшим стремлением к организованной миграции.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Скопления нелетающих саранчуков называют кулигами. После последней линьки насекомых, когда они «встают на крыло», их скопления называют стаей. Опасна кули</w:t>
      </w:r>
      <w:r w:rsidRPr="0055239B">
        <w:rPr>
          <w:rFonts w:ascii="Times New Roman" w:eastAsia="Times New Roman" w:hAnsi="Times New Roman" w:cs="Times New Roman"/>
        </w:rPr>
        <w:softHyphen/>
        <w:t>га, пожирающая на своем пути все живое, но особенно страшна стая саранчи. Молодые саранчуки в большой степени зависят от сочного корма, поэтому места их выплода обычно приближены к влажным низинам. Именно поэтому массовому появлению ку</w:t>
      </w:r>
      <w:r w:rsidRPr="0055239B">
        <w:rPr>
          <w:rFonts w:ascii="Times New Roman" w:eastAsia="Times New Roman" w:hAnsi="Times New Roman" w:cs="Times New Roman"/>
        </w:rPr>
        <w:softHyphen/>
        <w:t>лиг и стай предшествуют дождливые годы. С возрастом саранча становится все более всеядной, ну а взрослые пожирают все растительное, вплоть до молодой коры деревьев, ведь они обладают мощным грызущим ротовым аппаратом.</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Ни естественные враги саранчи, ни применяемые против нее на полях меры не мог</w:t>
      </w:r>
      <w:r w:rsidRPr="0055239B">
        <w:rPr>
          <w:rFonts w:ascii="Times New Roman" w:eastAsia="Times New Roman" w:hAnsi="Times New Roman" w:cs="Times New Roman"/>
        </w:rPr>
        <w:softHyphen/>
        <w:t xml:space="preserve">ли обезопасить страну от новых налетов саранчи. Дело в том, что главными местами от- рождения саранчи оказываются не поля и не степи, а поросшие тростником и </w:t>
      </w:r>
      <w:r w:rsidRPr="0055239B">
        <w:rPr>
          <w:rFonts w:ascii="Times New Roman" w:eastAsia="Times New Roman" w:hAnsi="Times New Roman" w:cs="Times New Roman"/>
        </w:rPr>
        <w:lastRenderedPageBreak/>
        <w:t>камышом болотистые «плавни» в низовьях южных рек — обширные места, куда в прежние време</w:t>
      </w:r>
      <w:r w:rsidRPr="0055239B">
        <w:rPr>
          <w:rFonts w:ascii="Times New Roman" w:eastAsia="Times New Roman" w:hAnsi="Times New Roman" w:cs="Times New Roman"/>
        </w:rPr>
        <w:softHyphen/>
        <w:t>на было почти невозможно добраться. Эти плавни, где саранча все лето имела свежий корм, и оказались тем природным резервуаром, откуда они после окрыления совершала свои налеты на соседние, а иногда и очень отдаленные земледельческие районы.</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 сокращении очагов выплода саранчи большая роль отводится химическому мето</w:t>
      </w:r>
      <w:r w:rsidRPr="0055239B">
        <w:rPr>
          <w:rFonts w:ascii="Times New Roman" w:eastAsia="Times New Roman" w:hAnsi="Times New Roman" w:cs="Times New Roman"/>
        </w:rPr>
        <w:softHyphen/>
        <w:t>ду. Если же саранча появилась в угрожающем количестве, решительно применяют сильнодействующие инсектициды (химические вещества, применяемые против насе</w:t>
      </w:r>
      <w:r w:rsidRPr="0055239B">
        <w:rPr>
          <w:rFonts w:ascii="Times New Roman" w:eastAsia="Times New Roman" w:hAnsi="Times New Roman" w:cs="Times New Roman"/>
        </w:rPr>
        <w:softHyphen/>
        <w:t>комых), следя за тем, чтобы после их использования здесь месяц или два не пасли скот.</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Хлебный жук-кузька.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Полуторасантиметровый жук с рыжими надкрыльями в июне открыто сидит на ко</w:t>
      </w:r>
      <w:r w:rsidRPr="0055239B">
        <w:rPr>
          <w:rFonts w:ascii="Times New Roman" w:eastAsia="Times New Roman" w:hAnsi="Times New Roman" w:cs="Times New Roman"/>
        </w:rPr>
        <w:softHyphen/>
        <w:t>лосьях созревающей ржи, пшеницы, ячменя, выгрызая зерна. Опустошив каждый за свою вольную жизнь на злаке около десятка колосьев, жуки спариваются, после чего самка от</w:t>
      </w:r>
      <w:r w:rsidRPr="0055239B">
        <w:rPr>
          <w:rFonts w:ascii="Times New Roman" w:eastAsia="Times New Roman" w:hAnsi="Times New Roman" w:cs="Times New Roman"/>
        </w:rPr>
        <w:softHyphen/>
        <w:t>кладывает в глубину почвы до 50 яиц. Желтоватая с коричневой головой дугообразная ли</w:t>
      </w:r>
      <w:r w:rsidRPr="0055239B">
        <w:rPr>
          <w:rFonts w:ascii="Times New Roman" w:eastAsia="Times New Roman" w:hAnsi="Times New Roman" w:cs="Times New Roman"/>
        </w:rPr>
        <w:softHyphen/>
        <w:t>чинка проводит в почве около 22 месяцев, питаясь корешками разных растений, в том числе и зерновых. Если на одном квадратном метре колосящихся злаков насчитывают бо</w:t>
      </w:r>
      <w:r w:rsidRPr="0055239B">
        <w:rPr>
          <w:rFonts w:ascii="Times New Roman" w:eastAsia="Times New Roman" w:hAnsi="Times New Roman" w:cs="Times New Roman"/>
        </w:rPr>
        <w:softHyphen/>
        <w:t>лее 20 кузек, урожай можно считать почти полностью уничтоженным вредителями.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Клоп-черепашка.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Черепашка вредная — один из наиболее опасных вредителей культурных злаков, особенно пшеницы и ржи. Зимуют взрослые насекомые под опавшими листьями. Вес</w:t>
      </w:r>
      <w:r w:rsidRPr="0055239B">
        <w:rPr>
          <w:rFonts w:ascii="Times New Roman" w:eastAsia="Times New Roman" w:hAnsi="Times New Roman" w:cs="Times New Roman"/>
        </w:rPr>
        <w:softHyphen/>
        <w:t>ной они «встают на крыло» и перелетают на посадки злаков. Здесь они некоторое время откармливаются, высасывая соки растений; затем после оплодотворения самки откла</w:t>
      </w:r>
      <w:r w:rsidRPr="0055239B">
        <w:rPr>
          <w:rFonts w:ascii="Times New Roman" w:eastAsia="Times New Roman" w:hAnsi="Times New Roman" w:cs="Times New Roman"/>
        </w:rPr>
        <w:softHyphen/>
        <w:t>дывают на нижнюю поверхность до 200 яиц. Вышедшие личинки сначала питаются здесь же, а потом постепенно поднимаются вверх, к молодому колосу. Когда зерно на</w:t>
      </w:r>
      <w:r w:rsidRPr="0055239B">
        <w:rPr>
          <w:rFonts w:ascii="Times New Roman" w:eastAsia="Times New Roman" w:hAnsi="Times New Roman" w:cs="Times New Roman"/>
        </w:rPr>
        <w:softHyphen/>
        <w:t>ливается и твердеет, клопы вводят в него ферменты (пищеварительные соки), перево</w:t>
      </w:r>
      <w:r w:rsidRPr="0055239B">
        <w:rPr>
          <w:rFonts w:ascii="Times New Roman" w:eastAsia="Times New Roman" w:hAnsi="Times New Roman" w:cs="Times New Roman"/>
        </w:rPr>
        <w:softHyphen/>
        <w:t>дящие клейковину в жидкое состояние, и высасывают содержимое. Поврежденное зерно становится щуплым и морщинистым. Мука, полученная из таких зерен, непри</w:t>
      </w:r>
      <w:r w:rsidRPr="0055239B">
        <w:rPr>
          <w:rFonts w:ascii="Times New Roman" w:eastAsia="Times New Roman" w:hAnsi="Times New Roman" w:cs="Times New Roman"/>
        </w:rPr>
        <w:softHyphen/>
        <w:t>годна для выпечки хлеба, так как поврежденное зерно теряет свою клейковину.</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Осенью, приобретя после последней пятой линьки способность летать, черепашки перемещаются в леса, как мы уже знаем, для зимовки под опавшими листьями. Бывают годы, когда черепашки появляются в огромном количестве, устраивая на хлебных по</w:t>
      </w:r>
      <w:r w:rsidRPr="0055239B">
        <w:rPr>
          <w:rFonts w:ascii="Times New Roman" w:eastAsia="Times New Roman" w:hAnsi="Times New Roman" w:cs="Times New Roman"/>
        </w:rPr>
        <w:softHyphen/>
        <w:t>лях погром и опустошение. Урожай от ослабленных клопами растений теряется иногда почти полностью. Этому обычно предшествуют мягкие зимы, сохраняющие всю массу зимующих клопов.</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Вот все, о чем я хотел бы рассказать в своем докладе. Но у меня к вам есть несколько вопросов.</w:t>
      </w:r>
    </w:p>
    <w:p w:rsidR="0055239B" w:rsidRPr="0055239B" w:rsidRDefault="0055239B" w:rsidP="0055239B">
      <w:pPr>
        <w:numPr>
          <w:ilvl w:val="0"/>
          <w:numId w:val="1"/>
        </w:numPr>
        <w:tabs>
          <w:tab w:val="left" w:pos="514"/>
        </w:tabs>
        <w:ind w:right="-57"/>
        <w:rPr>
          <w:rFonts w:ascii="Times New Roman" w:eastAsia="Times New Roman" w:hAnsi="Times New Roman" w:cs="Times New Roman"/>
        </w:rPr>
      </w:pPr>
      <w:r w:rsidRPr="0055239B">
        <w:rPr>
          <w:rFonts w:ascii="Times New Roman" w:eastAsia="Times New Roman" w:hAnsi="Times New Roman" w:cs="Times New Roman"/>
        </w:rPr>
        <w:t>Представители каких отрядов насекомых являются вредителями поле</w:t>
      </w:r>
      <w:r w:rsidRPr="0055239B">
        <w:rPr>
          <w:rFonts w:ascii="Times New Roman" w:eastAsia="Times New Roman" w:hAnsi="Times New Roman" w:cs="Times New Roman"/>
        </w:rPr>
        <w:softHyphen/>
        <w:t>вых культур?</w:t>
      </w:r>
    </w:p>
    <w:p w:rsidR="0055239B" w:rsidRPr="0055239B" w:rsidRDefault="0055239B" w:rsidP="0055239B">
      <w:pPr>
        <w:numPr>
          <w:ilvl w:val="0"/>
          <w:numId w:val="1"/>
        </w:numPr>
        <w:tabs>
          <w:tab w:val="left" w:pos="514"/>
        </w:tabs>
        <w:ind w:right="-57"/>
        <w:rPr>
          <w:rFonts w:ascii="Times New Roman" w:eastAsia="Times New Roman" w:hAnsi="Times New Roman" w:cs="Times New Roman"/>
        </w:rPr>
      </w:pPr>
      <w:r w:rsidRPr="0055239B">
        <w:rPr>
          <w:rFonts w:ascii="Times New Roman" w:eastAsia="Times New Roman" w:hAnsi="Times New Roman" w:cs="Times New Roman"/>
        </w:rPr>
        <w:t>Встречаются ли среди вредителей полевых культур представители отря</w:t>
      </w:r>
      <w:r w:rsidRPr="0055239B">
        <w:rPr>
          <w:rFonts w:ascii="Times New Roman" w:eastAsia="Times New Roman" w:hAnsi="Times New Roman" w:cs="Times New Roman"/>
        </w:rPr>
        <w:softHyphen/>
        <w:t>да Чешуекрылые, или Бабочки?</w:t>
      </w:r>
    </w:p>
    <w:p w:rsidR="0055239B" w:rsidRPr="0055239B" w:rsidRDefault="0055239B" w:rsidP="0055239B">
      <w:pPr>
        <w:numPr>
          <w:ilvl w:val="0"/>
          <w:numId w:val="1"/>
        </w:numPr>
        <w:tabs>
          <w:tab w:val="left" w:pos="514"/>
        </w:tabs>
        <w:ind w:right="-57"/>
        <w:rPr>
          <w:rFonts w:ascii="Times New Roman" w:eastAsia="Times New Roman" w:hAnsi="Times New Roman" w:cs="Times New Roman"/>
        </w:rPr>
      </w:pPr>
      <w:r w:rsidRPr="0055239B">
        <w:rPr>
          <w:rFonts w:ascii="Times New Roman" w:eastAsia="Times New Roman" w:hAnsi="Times New Roman" w:cs="Times New Roman"/>
        </w:rPr>
        <w:t>Посмотрите на внешний вид озимой совки. Определите по внешнему виду, к какой группе дневных или ночных бабочек он относится, приве</w:t>
      </w:r>
      <w:r w:rsidRPr="0055239B">
        <w:rPr>
          <w:rFonts w:ascii="Times New Roman" w:eastAsia="Times New Roman" w:hAnsi="Times New Roman" w:cs="Times New Roman"/>
        </w:rPr>
        <w:softHyphen/>
        <w:t>дите доказательства.</w:t>
      </w:r>
    </w:p>
    <w:p w:rsidR="0055239B" w:rsidRPr="0055239B" w:rsidRDefault="0055239B" w:rsidP="0055239B">
      <w:pPr>
        <w:numPr>
          <w:ilvl w:val="0"/>
          <w:numId w:val="1"/>
        </w:numPr>
        <w:tabs>
          <w:tab w:val="left" w:pos="514"/>
        </w:tabs>
        <w:ind w:right="-57"/>
        <w:rPr>
          <w:rFonts w:ascii="Times New Roman" w:eastAsia="Times New Roman" w:hAnsi="Times New Roman" w:cs="Times New Roman"/>
        </w:rPr>
      </w:pPr>
      <w:r w:rsidRPr="0055239B">
        <w:rPr>
          <w:rFonts w:ascii="Times New Roman" w:eastAsia="Times New Roman" w:hAnsi="Times New Roman" w:cs="Times New Roman"/>
        </w:rPr>
        <w:t>Отыщите непрерывную ломаную линию, которая так обошла бы все клетки, нигде не пересекаясь и никуда не заходя дважды, чтобы, следуя за линией, можно было прочесть о значении жуков-щелкунов.</w:t>
      </w:r>
    </w:p>
    <w:p w:rsidR="0055239B" w:rsidRPr="0055239B" w:rsidRDefault="0055239B" w:rsidP="0055239B">
      <w:pPr>
        <w:ind w:left="766" w:right="-57" w:hanging="709"/>
        <w:rPr>
          <w:rFonts w:ascii="Times New Roman" w:hAnsi="Times New Roman" w:cs="Times New Roman"/>
        </w:rPr>
      </w:pPr>
      <w:r>
        <w:rPr>
          <w:rFonts w:ascii="Times New Roman" w:hAnsi="Times New Roman" w:cs="Times New Roman"/>
          <w:noProof/>
        </w:rPr>
        <w:lastRenderedPageBreak/>
        <w:drawing>
          <wp:inline distT="0" distB="0" distL="0" distR="0" wp14:anchorId="547FD4D1" wp14:editId="47143157">
            <wp:extent cx="3952875" cy="1076325"/>
            <wp:effectExtent l="0" t="0" r="9525" b="9525"/>
            <wp:docPr id="1" name="Рисунок 1" descr="C:\Users\836D~1\AppData\Local\Temp\Rar$DIa0.106\media\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36D~1\AppData\Local\Temp\Rar$DIa0.106\media\image27.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2875" cy="1076325"/>
                    </a:xfrm>
                    <a:prstGeom prst="rect">
                      <a:avLst/>
                    </a:prstGeom>
                    <a:noFill/>
                    <a:ln>
                      <a:noFill/>
                    </a:ln>
                  </pic:spPr>
                </pic:pic>
              </a:graphicData>
            </a:graphic>
          </wp:inline>
        </w:drawing>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i/>
          <w:iCs/>
        </w:rPr>
        <w:t>Председатель конференции:</w:t>
      </w:r>
      <w:r w:rsidRPr="0055239B">
        <w:rPr>
          <w:rFonts w:ascii="Times New Roman" w:eastAsia="Times New Roman" w:hAnsi="Times New Roman" w:cs="Times New Roman"/>
        </w:rPr>
        <w:t xml:space="preserve"> Продолжим нашу работу. Знаете ли вы, кто такой карантинный объект? Не знаете! Послушайте еще один доклад о вредителях по</w:t>
      </w:r>
      <w:r w:rsidRPr="0055239B">
        <w:rPr>
          <w:rFonts w:ascii="Times New Roman" w:eastAsia="Times New Roman" w:hAnsi="Times New Roman" w:cs="Times New Roman"/>
        </w:rPr>
        <w:softHyphen/>
        <w:t xml:space="preserve">левых и огородных культур. Докладчик — господин </w:t>
      </w:r>
      <w:r w:rsidRPr="0055239B">
        <w:rPr>
          <w:rFonts w:ascii="Times New Roman" w:eastAsia="Times New Roman" w:hAnsi="Times New Roman" w:cs="Times New Roman"/>
          <w:i/>
          <w:iCs/>
        </w:rPr>
        <w:t>X,</w:t>
      </w:r>
      <w:r w:rsidRPr="0055239B">
        <w:rPr>
          <w:rFonts w:ascii="Times New Roman" w:eastAsia="Times New Roman" w:hAnsi="Times New Roman" w:cs="Times New Roman"/>
        </w:rPr>
        <w:t xml:space="preserve"> доцент кафедры овощных культур сельскохозяйственной академии.</w:t>
      </w:r>
    </w:p>
    <w:p w:rsidR="0055239B" w:rsidRPr="0055239B" w:rsidRDefault="0055239B" w:rsidP="0055239B">
      <w:pPr>
        <w:ind w:left="766" w:right="-57" w:hanging="709"/>
        <w:rPr>
          <w:rFonts w:ascii="Times New Roman" w:eastAsia="Times New Roman" w:hAnsi="Times New Roman" w:cs="Times New Roman"/>
          <w:b/>
          <w:bCs/>
        </w:rPr>
      </w:pPr>
      <w:r w:rsidRPr="0055239B">
        <w:rPr>
          <w:rFonts w:ascii="Times New Roman" w:eastAsia="Times New Roman" w:hAnsi="Times New Roman" w:cs="Times New Roman"/>
          <w:b/>
          <w:bCs/>
        </w:rPr>
        <w:t>Вредители огорода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Задавались ли вы вопросом, откуда взялись вредители культурных растений? Ко</w:t>
      </w:r>
      <w:r w:rsidRPr="0055239B">
        <w:rPr>
          <w:rFonts w:ascii="Times New Roman" w:eastAsia="Times New Roman" w:hAnsi="Times New Roman" w:cs="Times New Roman"/>
        </w:rPr>
        <w:softHyphen/>
        <w:t>нечно, все вредители перешли на них с дикорастущих. Часто новые культурные расте</w:t>
      </w:r>
      <w:r w:rsidRPr="0055239B">
        <w:rPr>
          <w:rFonts w:ascii="Times New Roman" w:eastAsia="Times New Roman" w:hAnsi="Times New Roman" w:cs="Times New Roman"/>
        </w:rPr>
        <w:softHyphen/>
        <w:t>ния, которые не имеют близкородственных дикорастущих видов среди местной флоры, оказываются почти неповреждаемыми вредителями. В таких случаях очень важно для защиты посевов не допустить вредителя из удаленных местностей на территорию, где вредителя нет. Это достигается путем применения карантинных мер, контроля затем, чтобы с посадочным материалом и с разными грузами вредитель не последовал за рас</w:t>
      </w:r>
      <w:r w:rsidRPr="0055239B">
        <w:rPr>
          <w:rFonts w:ascii="Times New Roman" w:eastAsia="Times New Roman" w:hAnsi="Times New Roman" w:cs="Times New Roman"/>
        </w:rPr>
        <w:softHyphen/>
        <w:t>тением. История знает случаи завоза очень опасных вредителей, которые в массе раз</w:t>
      </w:r>
      <w:r w:rsidRPr="0055239B">
        <w:rPr>
          <w:rFonts w:ascii="Times New Roman" w:eastAsia="Times New Roman" w:hAnsi="Times New Roman" w:cs="Times New Roman"/>
        </w:rPr>
        <w:softHyphen/>
        <w:t>множились и стали причинять больше опустошения там, где их ранее не было. Примером может быть колорадский жук. У нас картофель не знал серьезных вредите</w:t>
      </w:r>
      <w:r w:rsidRPr="0055239B">
        <w:rPr>
          <w:rFonts w:ascii="Times New Roman" w:eastAsia="Times New Roman" w:hAnsi="Times New Roman" w:cs="Times New Roman"/>
        </w:rPr>
        <w:softHyphen/>
        <w:t>лей. Около 130 лет тому назад в Америке в Скалистых горах в штате Колорадо с дикого картофеля на культурный перешел колорадский жук, быстро приспособившийся к но</w:t>
      </w:r>
      <w:r w:rsidRPr="0055239B">
        <w:rPr>
          <w:rFonts w:ascii="Times New Roman" w:eastAsia="Times New Roman" w:hAnsi="Times New Roman" w:cs="Times New Roman"/>
        </w:rPr>
        <w:softHyphen/>
        <w:t>вому для себя виду растений и распространившийся по всей территории США до Ат</w:t>
      </w:r>
      <w:r w:rsidRPr="0055239B">
        <w:rPr>
          <w:rFonts w:ascii="Times New Roman" w:eastAsia="Times New Roman" w:hAnsi="Times New Roman" w:cs="Times New Roman"/>
        </w:rPr>
        <w:softHyphen/>
        <w:t>лантического океана уже к 1874 году. В начале 20 века неоднократно его завозили случайно в Европу, но быстро уничтожали в местах появления. Во время первой миро</w:t>
      </w:r>
      <w:r w:rsidRPr="0055239B">
        <w:rPr>
          <w:rFonts w:ascii="Times New Roman" w:eastAsia="Times New Roman" w:hAnsi="Times New Roman" w:cs="Times New Roman"/>
        </w:rPr>
        <w:softHyphen/>
        <w:t>вой войны он был завезен во Францию, по обратили на него внимание только тогда, ко</w:t>
      </w:r>
      <w:r w:rsidRPr="0055239B">
        <w:rPr>
          <w:rFonts w:ascii="Times New Roman" w:eastAsia="Times New Roman" w:hAnsi="Times New Roman" w:cs="Times New Roman"/>
        </w:rPr>
        <w:softHyphen/>
        <w:t>гда он размножился на значительной территории. За период с 1922 года (когда его заметили) до второй мировой войны колорадский жук достиг границ Германии, а во время второй мировой войны он проникдалеко на восток. Фашистская оккупация спо</w:t>
      </w:r>
      <w:r w:rsidRPr="0055239B">
        <w:rPr>
          <w:rFonts w:ascii="Times New Roman" w:eastAsia="Times New Roman" w:hAnsi="Times New Roman" w:cs="Times New Roman"/>
        </w:rPr>
        <w:softHyphen/>
        <w:t>собствовала его завозу в Чехословакию, Югославию, Польшу. В нашей стране все очаги были ликвидированы, но постепенное распространение жука (несмотря на строгие ме</w:t>
      </w:r>
      <w:r w:rsidRPr="0055239B">
        <w:rPr>
          <w:rFonts w:ascii="Times New Roman" w:eastAsia="Times New Roman" w:hAnsi="Times New Roman" w:cs="Times New Roman"/>
        </w:rPr>
        <w:softHyphen/>
        <w:t>роприятия по борьбе с ним) в Германии и Польше привело ктому, что он продвинулся на восток и проник на территорию Украины, Белоруссии, Прибалтики. Так колорад</w:t>
      </w:r>
      <w:r w:rsidRPr="0055239B">
        <w:rPr>
          <w:rFonts w:ascii="Times New Roman" w:eastAsia="Times New Roman" w:hAnsi="Times New Roman" w:cs="Times New Roman"/>
        </w:rPr>
        <w:softHyphen/>
        <w:t>ский жук стал объектом не только внешнего, но и внутреннего карантина.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На картофеле обитают и взрослые жуки и их личинки. Зачастую они объедают всю бот</w:t>
      </w:r>
      <w:r w:rsidRPr="0055239B">
        <w:rPr>
          <w:rFonts w:ascii="Times New Roman" w:eastAsia="Times New Roman" w:hAnsi="Times New Roman" w:cs="Times New Roman"/>
        </w:rPr>
        <w:softHyphen/>
        <w:t>ву на кустах. Л ичинки младших возрастов сидят плотными кучками, а старших — располза</w:t>
      </w:r>
      <w:r w:rsidRPr="0055239B">
        <w:rPr>
          <w:rFonts w:ascii="Times New Roman" w:eastAsia="Times New Roman" w:hAnsi="Times New Roman" w:cs="Times New Roman"/>
        </w:rPr>
        <w:softHyphen/>
        <w:t>ются по всему кусту. Личинок бывает так много, что кусты кажутся обсыпанными красными ягодами. Интенсивное объедание листьев личинками и жуками резко сокраща</w:t>
      </w:r>
      <w:r w:rsidRPr="0055239B">
        <w:rPr>
          <w:rFonts w:ascii="Times New Roman" w:eastAsia="Times New Roman" w:hAnsi="Times New Roman" w:cs="Times New Roman"/>
        </w:rPr>
        <w:softHyphen/>
        <w:t>ет урожай картофеля. Окукливается личинка в почве. Жук способен совершать дальние пе</w:t>
      </w:r>
      <w:r w:rsidRPr="0055239B">
        <w:rPr>
          <w:rFonts w:ascii="Times New Roman" w:eastAsia="Times New Roman" w:hAnsi="Times New Roman" w:cs="Times New Roman"/>
        </w:rPr>
        <w:softHyphen/>
        <w:t>релеты, до 200—300 км, и может появиться в любом месте, где выращивают картофель.</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Чтобы стать вредителем культурного растения, насекомое должно не только пи</w:t>
      </w:r>
      <w:r w:rsidRPr="0055239B">
        <w:rPr>
          <w:rFonts w:ascii="Times New Roman" w:eastAsia="Times New Roman" w:hAnsi="Times New Roman" w:cs="Times New Roman"/>
        </w:rPr>
        <w:softHyphen/>
        <w:t>таться им, ной приспосабливаться к существованию в тех условиях, которые создаются при его возделывании. А эти условия в значительной мере в руках человека. Правильно организуя севообороты, выбирая приемы агротехники, которые благоприятны для рас</w:t>
      </w:r>
      <w:r w:rsidRPr="0055239B">
        <w:rPr>
          <w:rFonts w:ascii="Times New Roman" w:eastAsia="Times New Roman" w:hAnsi="Times New Roman" w:cs="Times New Roman"/>
        </w:rPr>
        <w:softHyphen/>
        <w:t>тения, но не благоприятны для вредителя, можно подавить развитие вредителя и даже свести на нет наносимый им вред.</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 xml:space="preserve">В отряде жесткокрылые, или жуки есть еще узкоспециализированные вредители. Примером является свекловичный долгоносик (рис. 130, стр. 91). Долгоносики - это </w:t>
      </w:r>
      <w:r w:rsidRPr="0055239B">
        <w:rPr>
          <w:rFonts w:ascii="Times New Roman" w:eastAsia="Times New Roman" w:hAnsi="Times New Roman" w:cs="Times New Roman"/>
        </w:rPr>
        <w:lastRenderedPageBreak/>
        <w:t>мелкие жуки, у которых передняя часть головы вытянута в так называемую голово- грубку. Иногда головотрубка так длинна, что напоминает хоботок крошечного слона; отсюда и второе название этих жуков — слоники. Обыкновенный свекловичный долго</w:t>
      </w:r>
      <w:r w:rsidRPr="0055239B">
        <w:rPr>
          <w:rFonts w:ascii="Times New Roman" w:eastAsia="Times New Roman" w:hAnsi="Times New Roman" w:cs="Times New Roman"/>
        </w:rPr>
        <w:softHyphen/>
        <w:t>носик — землисто-серый жук до 16 мм длины, зимует в почве на прошлогодних посад</w:t>
      </w:r>
      <w:r w:rsidRPr="0055239B">
        <w:rPr>
          <w:rFonts w:ascii="Times New Roman" w:eastAsia="Times New Roman" w:hAnsi="Times New Roman" w:cs="Times New Roman"/>
        </w:rPr>
        <w:softHyphen/>
        <w:t>ках. Весной насекомые выходят на поверхность и расползаются в поисках кормовых растений. С потеплением и появлением всходов свеклы жуки начинают перелеты. Сам</w:t>
      </w:r>
      <w:r w:rsidRPr="0055239B">
        <w:rPr>
          <w:rFonts w:ascii="Times New Roman" w:eastAsia="Times New Roman" w:hAnsi="Times New Roman" w:cs="Times New Roman"/>
        </w:rPr>
        <w:softHyphen/>
        <w:t>ки откладывают по 150—250 яиц рядом с растеньицем свеклы. Взрослые жуки грызут листочки, а личинки всех возрастов — корешки. Если на одном квадратном метре посе</w:t>
      </w:r>
      <w:r w:rsidRPr="0055239B">
        <w:rPr>
          <w:rFonts w:ascii="Times New Roman" w:eastAsia="Times New Roman" w:hAnsi="Times New Roman" w:cs="Times New Roman"/>
        </w:rPr>
        <w:softHyphen/>
        <w:t>вов свеклы весной обнаруживается хотя бы один жук — это уже грозный признак.</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Весьма серьезными вредителями являются настоящие мухи (отряд двукрылые), разви</w:t>
      </w:r>
      <w:r w:rsidRPr="0055239B">
        <w:rPr>
          <w:rFonts w:ascii="Times New Roman" w:eastAsia="Times New Roman" w:hAnsi="Times New Roman" w:cs="Times New Roman"/>
        </w:rPr>
        <w:softHyphen/>
        <w:t>вающиеся в живых растительных тканях. Пораженные мухами растения обычно загнивают и погибают. Сильно вредят капусте и другим крестоцветным капустные мухи, сероватая окраска которых придает им большое сходство с комнатной мухой. Их личинки точат ходы в корнях повреждаемых растений, способствуя распространению корневой гнили. Такие же повреждения наносят моркови личинки морковной мухи. Личинки луковой мухи вы</w:t>
      </w:r>
      <w:r w:rsidRPr="0055239B">
        <w:rPr>
          <w:rFonts w:ascii="Times New Roman" w:eastAsia="Times New Roman" w:hAnsi="Times New Roman" w:cs="Times New Roman"/>
        </w:rPr>
        <w:softHyphen/>
        <w:t>едают внутренности луковиц на огородах, снижая урожай этой культуры.</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Еще один вредитель — медведка. Это очень своеобразное по внешнему виду насеко</w:t>
      </w:r>
      <w:r w:rsidRPr="0055239B">
        <w:rPr>
          <w:rFonts w:ascii="Times New Roman" w:eastAsia="Times New Roman" w:hAnsi="Times New Roman" w:cs="Times New Roman"/>
        </w:rPr>
        <w:softHyphen/>
        <w:t>мое из отряда прямокрылых — отдаленный родич сверчков и кузнечиков. Местами мед</w:t>
      </w:r>
      <w:r w:rsidRPr="0055239B">
        <w:rPr>
          <w:rFonts w:ascii="Times New Roman" w:eastAsia="Times New Roman" w:hAnsi="Times New Roman" w:cs="Times New Roman"/>
        </w:rPr>
        <w:softHyphen/>
        <w:t>ведку неправильно называют «земляным раком» или даже «земляной вошью». В действительности ее скорее можно было бы назвать крылатым кротом, так как и у мед</w:t>
      </w:r>
      <w:r w:rsidRPr="0055239B">
        <w:rPr>
          <w:rFonts w:ascii="Times New Roman" w:eastAsia="Times New Roman" w:hAnsi="Times New Roman" w:cs="Times New Roman"/>
        </w:rPr>
        <w:softHyphen/>
        <w:t>ведки и у настоящего крота в процессе эволюции выработались сходные приспособления к подземному, роющему образу жизни. Очень своеобразное строение имеют у медведки ноги передних конечностей, обратившиеся (как и передние ноги крота) в очень совер</w:t>
      </w:r>
      <w:r w:rsidRPr="0055239B">
        <w:rPr>
          <w:rFonts w:ascii="Times New Roman" w:eastAsia="Times New Roman" w:hAnsi="Times New Roman" w:cs="Times New Roman"/>
        </w:rPr>
        <w:softHyphen/>
        <w:t>шенное копательное орудие (рис. 116). Поверхность хитинового покрова покрыта очень коротким шелковистым пушком, который, подобно шелковистой шкурке крота, препят</w:t>
      </w:r>
      <w:r w:rsidRPr="0055239B">
        <w:rPr>
          <w:rFonts w:ascii="Times New Roman" w:eastAsia="Times New Roman" w:hAnsi="Times New Roman" w:cs="Times New Roman"/>
        </w:rPr>
        <w:softHyphen/>
        <w:t>ствует прилипанию к телу частиц влажной почвы, в которой обитает медведка.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У взрослых медведок мы найдем две пары крыльев; как это ни странно на первый взгляд, медведки могут летать, хотя полету них очень тяжелый и прибегают к нему обык</w:t>
      </w:r>
      <w:r w:rsidRPr="0055239B">
        <w:rPr>
          <w:rFonts w:ascii="Times New Roman" w:eastAsia="Times New Roman" w:hAnsi="Times New Roman" w:cs="Times New Roman"/>
        </w:rPr>
        <w:softHyphen/>
        <w:t>новенно только самцы, отыскивая самок. Передняя пара крыльев превращена в укоро</w:t>
      </w:r>
      <w:r w:rsidRPr="0055239B">
        <w:rPr>
          <w:rFonts w:ascii="Times New Roman" w:eastAsia="Times New Roman" w:hAnsi="Times New Roman" w:cs="Times New Roman"/>
        </w:rPr>
        <w:softHyphen/>
        <w:t>ченные надкрылья, из-под которых в виде двух длинных жгутов тянутся крылья второй пары, сложенные продольными складками (приспособление к передвижению под зем</w:t>
      </w:r>
      <w:r w:rsidRPr="0055239B">
        <w:rPr>
          <w:rFonts w:ascii="Times New Roman" w:eastAsia="Times New Roman" w:hAnsi="Times New Roman" w:cs="Times New Roman"/>
        </w:rPr>
        <w:softHyphen/>
        <w:t>лей). Если же эти складки расправить, крылья второй пары окажутся длинными и широ</w:t>
      </w:r>
      <w:r w:rsidRPr="0055239B">
        <w:rPr>
          <w:rFonts w:ascii="Times New Roman" w:eastAsia="Times New Roman" w:hAnsi="Times New Roman" w:cs="Times New Roman"/>
        </w:rPr>
        <w:softHyphen/>
        <w:t>кими, своей формой и строением напоминающими крылья саранчи или кузнечика.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Медведка роется в земле, делая характерные ходы и питаясь всем, что попадется, — другими насекомыми, дождевыми червями, корнями растений. Поселяясь среди куль</w:t>
      </w:r>
      <w:r w:rsidRPr="0055239B">
        <w:rPr>
          <w:rFonts w:ascii="Times New Roman" w:eastAsia="Times New Roman" w:hAnsi="Times New Roman" w:cs="Times New Roman"/>
        </w:rPr>
        <w:softHyphen/>
        <w:t>турных растений, причиняет ущерб кукурузе, картофелю, капусте, огурцам, хлопчатни</w:t>
      </w:r>
      <w:r w:rsidRPr="0055239B">
        <w:rPr>
          <w:rFonts w:ascii="Times New Roman" w:eastAsia="Times New Roman" w:hAnsi="Times New Roman" w:cs="Times New Roman"/>
        </w:rPr>
        <w:softHyphen/>
        <w:t>ку. Ротовой аппарат медведки грызущего типа: своими сильными жвалами и нижними челюстями она подгрызает корни растений, чем и наносит вред огороду.</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 конце лета медведка роет камеру размером с куриное яйцо, в которую откладывает от 300 до 6000 яиц. За время своего развития (около года на юге страны и до 2,5 лет на севере) насекомое линяет 8—9 раз, с каждым разом увеличиваясь в размерах и удлиняя крылья.</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На этом первая часть нашей конференции завершена. Ждем вас завтра для продолжения беседы.</w:t>
      </w:r>
    </w:p>
    <w:p w:rsidR="0055239B" w:rsidRPr="0055239B" w:rsidRDefault="0055239B" w:rsidP="0055239B">
      <w:pPr>
        <w:numPr>
          <w:ilvl w:val="0"/>
          <w:numId w:val="34"/>
        </w:numPr>
        <w:tabs>
          <w:tab w:val="left" w:pos="344"/>
        </w:tabs>
        <w:ind w:right="-57"/>
        <w:rPr>
          <w:rFonts w:ascii="Times New Roman" w:eastAsia="Times New Roman" w:hAnsi="Times New Roman" w:cs="Times New Roman"/>
          <w:b/>
          <w:bCs/>
        </w:rPr>
      </w:pPr>
      <w:r w:rsidRPr="0055239B">
        <w:rPr>
          <w:rFonts w:ascii="Times New Roman" w:eastAsia="Times New Roman" w:hAnsi="Times New Roman" w:cs="Times New Roman"/>
          <w:b/>
          <w:bCs/>
        </w:rPr>
        <w:t xml:space="preserve">Ход конференции. Часть </w:t>
      </w:r>
      <w:r w:rsidRPr="0055239B">
        <w:rPr>
          <w:rFonts w:ascii="Times New Roman" w:eastAsia="Times New Roman" w:hAnsi="Times New Roman" w:cs="Times New Roman"/>
        </w:rPr>
        <w:t>II (урок 8)</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i/>
          <w:iCs/>
        </w:rPr>
        <w:t>Председатель конференции:</w:t>
      </w:r>
      <w:r w:rsidRPr="0055239B">
        <w:rPr>
          <w:rFonts w:ascii="Times New Roman" w:eastAsia="Times New Roman" w:hAnsi="Times New Roman" w:cs="Times New Roman"/>
        </w:rPr>
        <w:t xml:space="preserve"> Добрый день, уважаемые господа! Мы рады ви</w:t>
      </w:r>
      <w:r w:rsidRPr="0055239B">
        <w:rPr>
          <w:rFonts w:ascii="Times New Roman" w:eastAsia="Times New Roman" w:hAnsi="Times New Roman" w:cs="Times New Roman"/>
        </w:rPr>
        <w:softHyphen/>
        <w:t>деть всех вас сегодня здесь на нашей конференции. Продолжим беседу о насе- комых-</w:t>
      </w:r>
      <w:r w:rsidRPr="0055239B">
        <w:rPr>
          <w:rFonts w:ascii="Times New Roman" w:eastAsia="Times New Roman" w:hAnsi="Times New Roman" w:cs="Times New Roman"/>
        </w:rPr>
        <w:lastRenderedPageBreak/>
        <w:t xml:space="preserve">вредителях, а точнее о вредителях сада и леса; мерах борьбы с ними. Слово предоставляется господину </w:t>
      </w:r>
      <w:r w:rsidRPr="0055239B">
        <w:rPr>
          <w:rFonts w:ascii="Times New Roman" w:eastAsia="Times New Roman" w:hAnsi="Times New Roman" w:cs="Times New Roman"/>
          <w:i/>
          <w:iCs/>
          <w:lang w:val="en-US"/>
        </w:rPr>
        <w:t>Y</w:t>
      </w:r>
      <w:r w:rsidRPr="0055239B">
        <w:rPr>
          <w:rFonts w:ascii="Times New Roman" w:eastAsia="Times New Roman" w:hAnsi="Times New Roman" w:cs="Times New Roman"/>
          <w:i/>
          <w:iCs/>
        </w:rPr>
        <w:t>,</w:t>
      </w:r>
      <w:r w:rsidRPr="0055239B">
        <w:rPr>
          <w:rFonts w:ascii="Times New Roman" w:eastAsia="Times New Roman" w:hAnsi="Times New Roman" w:cs="Times New Roman"/>
        </w:rPr>
        <w:t xml:space="preserve"> ведущему энтомологу ботанического сада.</w:t>
      </w:r>
    </w:p>
    <w:p w:rsidR="0055239B" w:rsidRPr="0055239B" w:rsidRDefault="0055239B" w:rsidP="0055239B">
      <w:pPr>
        <w:ind w:left="766" w:right="-57" w:hanging="709"/>
        <w:rPr>
          <w:rFonts w:ascii="Times New Roman" w:eastAsia="Times New Roman" w:hAnsi="Times New Roman" w:cs="Times New Roman"/>
          <w:b/>
          <w:bCs/>
        </w:rPr>
      </w:pPr>
      <w:r w:rsidRPr="0055239B">
        <w:rPr>
          <w:rFonts w:ascii="Times New Roman" w:eastAsia="Times New Roman" w:hAnsi="Times New Roman" w:cs="Times New Roman"/>
          <w:b/>
          <w:bCs/>
        </w:rPr>
        <w:t>Вредители сада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Из большого количества вредных насекомых, повреждающих плодовые культуры, яблонная плодожорка является наиболее распространенной и, пожалуй, наиболее вре</w:t>
      </w:r>
      <w:r w:rsidRPr="0055239B">
        <w:rPr>
          <w:rFonts w:ascii="Times New Roman" w:eastAsia="Times New Roman" w:hAnsi="Times New Roman" w:cs="Times New Roman"/>
        </w:rPr>
        <w:softHyphen/>
        <w:t>доносной. Это вредное насекомое принадлежит к отряду Чешуекрылые (кадр 18 или таблица «Яблонная плодожорка»). Это тот самый вид, который делает яблоки «черви</w:t>
      </w:r>
      <w:r w:rsidRPr="0055239B">
        <w:rPr>
          <w:rFonts w:ascii="Times New Roman" w:eastAsia="Times New Roman" w:hAnsi="Times New Roman" w:cs="Times New Roman"/>
        </w:rPr>
        <w:softHyphen/>
        <w:t>выми». Бабочка имеет крылья длиной около 20 мм, складывающиеся в виде крыши до</w:t>
      </w:r>
      <w:r w:rsidRPr="0055239B">
        <w:rPr>
          <w:rFonts w:ascii="Times New Roman" w:eastAsia="Times New Roman" w:hAnsi="Times New Roman" w:cs="Times New Roman"/>
        </w:rPr>
        <w:softHyphen/>
        <w:t>мика. Бабочки откладывают яйца на поверхность молодых плодов или листья. Гусеница некоторое время ползает по поверхности, затем вгрызается под кожицу яб</w:t>
      </w:r>
      <w:r w:rsidRPr="0055239B">
        <w:rPr>
          <w:rFonts w:ascii="Times New Roman" w:eastAsia="Times New Roman" w:hAnsi="Times New Roman" w:cs="Times New Roman"/>
        </w:rPr>
        <w:softHyphen/>
        <w:t>лочка. После первой линьки она прогрызает ход к семенной камере, где питается семе</w:t>
      </w:r>
      <w:r w:rsidRPr="0055239B">
        <w:rPr>
          <w:rFonts w:ascii="Times New Roman" w:eastAsia="Times New Roman" w:hAnsi="Times New Roman" w:cs="Times New Roman"/>
        </w:rPr>
        <w:softHyphen/>
        <w:t>нами. После третьей линьки личинка может переползать на второе или даже третье яблоко. Атак как каждая самка откладывает до 120 яиц, на юге образуя два и даже три поколения в год, то можно представить, какой большой счет мы должны предъявить этому вредителю. Зимует это чешуекрылое в стадии гусеницы, опускаясьдля этого в по</w:t>
      </w:r>
      <w:r w:rsidRPr="0055239B">
        <w:rPr>
          <w:rFonts w:ascii="Times New Roman" w:eastAsia="Times New Roman" w:hAnsi="Times New Roman" w:cs="Times New Roman"/>
        </w:rPr>
        <w:softHyphen/>
        <w:t>исках убежища по стволу. Гусеницы окукливаются по большей части в щелях и трещи</w:t>
      </w:r>
      <w:r w:rsidRPr="0055239B">
        <w:rPr>
          <w:rFonts w:ascii="Times New Roman" w:eastAsia="Times New Roman" w:hAnsi="Times New Roman" w:cs="Times New Roman"/>
        </w:rPr>
        <w:softHyphen/>
        <w:t>нах коры нйжней части ствола весной. Затем из куколки выходят бабочки, а самцы отправляются на поиски самок.</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Основные способы борьбы с плодожоркой: 1. Сбор падалицы. 2. Ловчие пояса на стволах, позволяющие ловить гусениц, спускающихся для зимовки. 3. Ловля бабочек.</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 последние годы хорошие результаты дает применение клеевых ловушек с синте</w:t>
      </w:r>
      <w:r w:rsidRPr="0055239B">
        <w:rPr>
          <w:rFonts w:ascii="Times New Roman" w:eastAsia="Times New Roman" w:hAnsi="Times New Roman" w:cs="Times New Roman"/>
        </w:rPr>
        <w:softHyphen/>
        <w:t>тическим веществом, аналогичным тому, которым самки привлекают самцов. Попа</w:t>
      </w:r>
      <w:r w:rsidRPr="0055239B">
        <w:rPr>
          <w:rFonts w:ascii="Times New Roman" w:eastAsia="Times New Roman" w:hAnsi="Times New Roman" w:cs="Times New Roman"/>
        </w:rPr>
        <w:softHyphen/>
        <w:t>дающие в ловушки самцы уже не могут вступить в брачные отношения, и поэтому многие самки оказываются неоплодотворенными. У этого способа борьбы с вредными насекомыми большое будущее, и он постепенно распространяется на другие виды.</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И еще об одном злостном враге плодовых садов - яблоневом цветоеде (яблоневом долгоносике) (кадр 21). В конце мая, когда цветут яблони, среди их распустившихся цветков иногда можно встретить нераскрывшиеся и побуревшие бутоны; если таких погибших бутонов на яблонях окажется много, то следствием этого будет неурожай яб</w:t>
      </w:r>
      <w:r w:rsidRPr="0055239B">
        <w:rPr>
          <w:rFonts w:ascii="Times New Roman" w:eastAsia="Times New Roman" w:hAnsi="Times New Roman" w:cs="Times New Roman"/>
        </w:rPr>
        <w:softHyphen/>
        <w:t>лок. Нередко садоводы-любители, замечая на яблонях побуревшие бутоны, объясняют это явление тем, что нераспустившиеся цветки будто бы были «побиты морозом» или погибли от «холодной росы». Настоящей причиной гибели бутонов является маленькая червеобразная личинка, которую легко обнаружить внутри бутона. Она поедает внут</w:t>
      </w:r>
      <w:r w:rsidRPr="0055239B">
        <w:rPr>
          <w:rFonts w:ascii="Times New Roman" w:eastAsia="Times New Roman" w:hAnsi="Times New Roman" w:cs="Times New Roman"/>
        </w:rPr>
        <w:softHyphen/>
        <w:t>ренние части бутона, а своими клейкими испражнениями смазывает прикрывающие ее лепестки. Эта внутренняя «штукатурка» и не позволяет лепесткам раскрыться или от</w:t>
      </w:r>
      <w:r w:rsidRPr="0055239B">
        <w:rPr>
          <w:rFonts w:ascii="Times New Roman" w:eastAsia="Times New Roman" w:hAnsi="Times New Roman" w:cs="Times New Roman"/>
        </w:rPr>
        <w:softHyphen/>
        <w:t>пасть. Личинка цветоеда живет около двух недель, а потом в том же бутоне окукливает</w:t>
      </w:r>
      <w:r w:rsidRPr="0055239B">
        <w:rPr>
          <w:rFonts w:ascii="Times New Roman" w:eastAsia="Times New Roman" w:hAnsi="Times New Roman" w:cs="Times New Roman"/>
        </w:rPr>
        <w:softHyphen/>
        <w:t>ся. Стадия куколки продолжается около 10 дней; к началу лета из бутонов выходят молодые жучки и вскоре рассеиваются по окружающим насаждениям.</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i/>
          <w:iCs/>
        </w:rPr>
        <w:t>Председатель конференции:</w:t>
      </w:r>
      <w:r w:rsidRPr="0055239B">
        <w:rPr>
          <w:rFonts w:ascii="Times New Roman" w:eastAsia="Times New Roman" w:hAnsi="Times New Roman" w:cs="Times New Roman"/>
        </w:rPr>
        <w:t xml:space="preserve"> Спасибо, коллега, за содержательный рассказ. А сейчас угадайте, о каком насекомом идет речь. «Наружность, как у гоголев</w:t>
      </w:r>
      <w:r w:rsidRPr="0055239B">
        <w:rPr>
          <w:rFonts w:ascii="Times New Roman" w:eastAsia="Times New Roman" w:hAnsi="Times New Roman" w:cs="Times New Roman"/>
        </w:rPr>
        <w:softHyphen/>
        <w:t>ского чиновника: фрак горохового цвета, белый жилет и пышные усы. С виду забавный, приятный, но до чего вредный! Такой вредный, что во Франции око</w:t>
      </w:r>
      <w:r w:rsidRPr="0055239B">
        <w:rPr>
          <w:rFonts w:ascii="Times New Roman" w:eastAsia="Times New Roman" w:hAnsi="Times New Roman" w:cs="Times New Roman"/>
        </w:rPr>
        <w:softHyphen/>
        <w:t>ло ста лет назад был организован «Союз по уничтожению ... », ибо вред, причи</w:t>
      </w:r>
      <w:r w:rsidRPr="0055239B">
        <w:rPr>
          <w:rFonts w:ascii="Times New Roman" w:eastAsia="Times New Roman" w:hAnsi="Times New Roman" w:cs="Times New Roman"/>
        </w:rPr>
        <w:softHyphen/>
        <w:t>няемый им, исчислялся миллионами золотых франков в год.</w:t>
      </w:r>
    </w:p>
    <w:p w:rsidR="0055239B" w:rsidRPr="0055239B" w:rsidRDefault="0055239B" w:rsidP="0055239B">
      <w:pPr>
        <w:ind w:left="766" w:right="-57" w:hanging="709"/>
        <w:rPr>
          <w:rFonts w:ascii="Times New Roman" w:eastAsia="Times New Roman" w:hAnsi="Times New Roman" w:cs="Times New Roman"/>
          <w:b/>
          <w:bCs/>
        </w:rPr>
      </w:pPr>
      <w:r w:rsidRPr="0055239B">
        <w:rPr>
          <w:rFonts w:ascii="Times New Roman" w:eastAsia="Times New Roman" w:hAnsi="Times New Roman" w:cs="Times New Roman"/>
          <w:b/>
          <w:bCs/>
        </w:rPr>
        <w:t>Вредители леса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Это майский жук (кадр 20). Предлагаю стать заочными свидетелями массового вы</w:t>
      </w:r>
      <w:r w:rsidRPr="0055239B">
        <w:rPr>
          <w:rFonts w:ascii="Times New Roman" w:eastAsia="Times New Roman" w:hAnsi="Times New Roman" w:cs="Times New Roman"/>
        </w:rPr>
        <w:softHyphen/>
        <w:t>лета майских жуков. Это жуткое зрелище: кажется, почва ожила, зашевелилась, закипе</w:t>
      </w:r>
      <w:r w:rsidRPr="0055239B">
        <w:rPr>
          <w:rFonts w:ascii="Times New Roman" w:eastAsia="Times New Roman" w:hAnsi="Times New Roman" w:cs="Times New Roman"/>
        </w:rPr>
        <w:softHyphen/>
        <w:t xml:space="preserve">ла жуками. Миг — и воздух наполнился густым гудением, и тучи толстых насекомых облепили тополя и дубы. Жуков собирают ведрами, обваривают кипятком, осыпают «ядом» — это настоящее сражение, и заканчивается оно - увы! </w:t>
      </w:r>
      <w:r w:rsidRPr="0055239B">
        <w:rPr>
          <w:rFonts w:ascii="Times New Roman" w:eastAsia="Times New Roman" w:hAnsi="Times New Roman" w:cs="Times New Roman"/>
        </w:rPr>
        <w:lastRenderedPageBreak/>
        <w:t>- не в пользу человека. Результат - почти сплошь оголенные деревья.</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У нас на севере майский жук не так опасен, изредка встретишь его и полюбуешься на франта - а ведь никак не подумаешь, что вредитель! Вполне порядочный жук! А вы знаете, что он съедобен? И не только съедобен, но в ряде стран считается лакомым блю</w:t>
      </w:r>
      <w:r w:rsidRPr="0055239B">
        <w:rPr>
          <w:rFonts w:ascii="Times New Roman" w:eastAsia="Times New Roman" w:hAnsi="Times New Roman" w:cs="Times New Roman"/>
        </w:rPr>
        <w:softHyphen/>
        <w:t>дом. Недавно во Франции на конкурсе кулинаров получил специальную премию пирог с личинками майского жука.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Некоторыми особенностями своей биологии интересен для нас вредитель древес</w:t>
      </w:r>
      <w:r w:rsidRPr="0055239B">
        <w:rPr>
          <w:rFonts w:ascii="Times New Roman" w:eastAsia="Times New Roman" w:hAnsi="Times New Roman" w:cs="Times New Roman"/>
        </w:rPr>
        <w:softHyphen/>
        <w:t>ной растительности — непарный шелкопряд (кадр 19). Название «непарный» подчер</w:t>
      </w:r>
      <w:r w:rsidRPr="0055239B">
        <w:rPr>
          <w:rFonts w:ascii="Times New Roman" w:eastAsia="Times New Roman" w:hAnsi="Times New Roman" w:cs="Times New Roman"/>
        </w:rPr>
        <w:softHyphen/>
        <w:t>кивает ярко выраженный у этих бабочек половой диморфизм: самцы и самки резко различаются по размерам, по общим контурам, по окраске, по своему поведению. Самцы средних размеров, легкого телосложения, с широкими крыльями буровато-се</w:t>
      </w:r>
      <w:r w:rsidRPr="0055239B">
        <w:rPr>
          <w:rFonts w:ascii="Times New Roman" w:eastAsia="Times New Roman" w:hAnsi="Times New Roman" w:cs="Times New Roman"/>
        </w:rPr>
        <w:softHyphen/>
        <w:t>рой окраски с темными волнистыми линиями. Самки значительно крупнее, брюшко у них толстое, крылья продолговатой формы, беловатого цвета. У самцов усики пери</w:t>
      </w:r>
      <w:r w:rsidRPr="0055239B">
        <w:rPr>
          <w:rFonts w:ascii="Times New Roman" w:eastAsia="Times New Roman" w:hAnsi="Times New Roman" w:cs="Times New Roman"/>
        </w:rPr>
        <w:softHyphen/>
        <w:t>стые, у самки почти нитевидные, что связано с хорошим обонянием у самца, при по</w:t>
      </w:r>
      <w:r w:rsidRPr="0055239B">
        <w:rPr>
          <w:rFonts w:ascii="Times New Roman" w:eastAsia="Times New Roman" w:hAnsi="Times New Roman" w:cs="Times New Roman"/>
        </w:rPr>
        <w:softHyphen/>
        <w:t>мощи которого он отыскивает самку. Самки «тяжелы на подъем», летают медленно и обыкновенно ожидают самцов, сидя на стволах и ветвях деревьев. После спаривания самка откладывает яйца к основанию стволов деревьев. Весной из уцелевших яйце</w:t>
      </w:r>
      <w:r w:rsidRPr="0055239B">
        <w:rPr>
          <w:rFonts w:ascii="Times New Roman" w:eastAsia="Times New Roman" w:hAnsi="Times New Roman" w:cs="Times New Roman"/>
        </w:rPr>
        <w:softHyphen/>
        <w:t xml:space="preserve">кладок выходят крошечные гусеницы, покрытые очень длинными волосками. Они взбираются по стволу наверх и расползаются по ветвям; часть их останется на том же дереве и будет объедать его листву, а часть будет подхвачена порывами ветра и унесена на большие расстояния (до 25 </w:t>
      </w:r>
      <w:r w:rsidRPr="0055239B">
        <w:rPr>
          <w:rFonts w:ascii="Times New Roman" w:eastAsia="Times New Roman" w:hAnsi="Times New Roman" w:cs="Times New Roman"/>
          <w:spacing w:val="30"/>
        </w:rPr>
        <w:t>км).</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Подросшие гусеницы остаются волосатыми, но теперь «шерстистый» покров при</w:t>
      </w:r>
      <w:r w:rsidRPr="0055239B">
        <w:rPr>
          <w:rFonts w:ascii="Times New Roman" w:eastAsia="Times New Roman" w:hAnsi="Times New Roman" w:cs="Times New Roman"/>
        </w:rPr>
        <w:softHyphen/>
        <w:t>обретает для них уже защитное значение в сочетании с предостерегающей окраской: вдоль спины у них на общем буроватом фоне проходят двумя рядами яркие волосатые бородавки, синие и красноватые. Окукливаются между ветвей в очень жиденьких пау</w:t>
      </w:r>
      <w:r w:rsidRPr="0055239B">
        <w:rPr>
          <w:rFonts w:ascii="Times New Roman" w:eastAsia="Times New Roman" w:hAnsi="Times New Roman" w:cs="Times New Roman"/>
        </w:rPr>
        <w:softHyphen/>
        <w:t>тинообразных коконах. Недели через две из куколок выходят бабочки.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На ветвях деревьев гусеницы объедают листву, и в годы массовых размножений со</w:t>
      </w:r>
      <w:r w:rsidRPr="0055239B">
        <w:rPr>
          <w:rFonts w:ascii="Times New Roman" w:eastAsia="Times New Roman" w:hAnsi="Times New Roman" w:cs="Times New Roman"/>
        </w:rPr>
        <w:softHyphen/>
        <w:t>вершенно оголяют ветви растений. В таких случаях к осени на деревьях распускаются почки и появляются новые листья. Повреждение листвы в лесах снижает прирост дре</w:t>
      </w:r>
      <w:r w:rsidRPr="0055239B">
        <w:rPr>
          <w:rFonts w:ascii="Times New Roman" w:eastAsia="Times New Roman" w:hAnsi="Times New Roman" w:cs="Times New Roman"/>
        </w:rPr>
        <w:softHyphen/>
        <w:t>весины, но не влечет за собой гибели деревьев; более опасен непарник для плодовых са</w:t>
      </w:r>
      <w:r w:rsidRPr="0055239B">
        <w:rPr>
          <w:rFonts w:ascii="Times New Roman" w:eastAsia="Times New Roman" w:hAnsi="Times New Roman" w:cs="Times New Roman"/>
        </w:rPr>
        <w:softHyphen/>
        <w:t>дов, так как ослабленные деревья не дают урожая.</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На конференции познакомиться со всеми насекомыми, вредящими лесу просто не</w:t>
      </w:r>
      <w:r w:rsidRPr="0055239B">
        <w:rPr>
          <w:rFonts w:ascii="Times New Roman" w:eastAsia="Times New Roman" w:hAnsi="Times New Roman" w:cs="Times New Roman"/>
        </w:rPr>
        <w:softHyphen/>
        <w:t>возможно. Но не рассказать об очень известном, обладающим интересной биологией жуке-короеде я не могу. Этих маленьких жучков много, но у нас чаще всего встречаются сосновый и еловый короеды. Особенно распространен сосновый короед-типограф. Так его прозвали за «граверные» работы под корой сосны.</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Не так уж и мал сосновый короед. Мне случалось ловить жуков до шести миллимет</w:t>
      </w:r>
      <w:r w:rsidRPr="0055239B">
        <w:rPr>
          <w:rFonts w:ascii="Times New Roman" w:eastAsia="Times New Roman" w:hAnsi="Times New Roman" w:cs="Times New Roman"/>
        </w:rPr>
        <w:softHyphen/>
        <w:t>ров в длину. Он красно-бур и полосат. И до чего ж его тельце замечательно приспособ</w:t>
      </w:r>
      <w:r w:rsidRPr="0055239B">
        <w:rPr>
          <w:rFonts w:ascii="Times New Roman" w:eastAsia="Times New Roman" w:hAnsi="Times New Roman" w:cs="Times New Roman"/>
        </w:rPr>
        <w:softHyphen/>
        <w:t>лено для жизни под корой сосны! Рот у него - мощный грызущий аппарат, передняя часть тела особенно крепка и широка, а на конце брюшка имеется выемка-тачечка. Для чего? А как же выбрасывать из ходов-шахт древесный сор, пыль и грязь! Жук-короед ра</w:t>
      </w:r>
      <w:r w:rsidRPr="0055239B">
        <w:rPr>
          <w:rFonts w:ascii="Times New Roman" w:eastAsia="Times New Roman" w:hAnsi="Times New Roman" w:cs="Times New Roman"/>
        </w:rPr>
        <w:softHyphen/>
        <w:t>ботает, как опытный шахтер, — время от времени начинает пятиться и выталкивает, вывозит из шахты все отходы.</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Работы начинаются ранней весной. Перезимовав где-нибудь в укромном убежище, жук отыскивает себе подходящую сосну (он любит старые и ослабленные деревья) и на</w:t>
      </w:r>
      <w:r w:rsidRPr="0055239B">
        <w:rPr>
          <w:rFonts w:ascii="Times New Roman" w:eastAsia="Times New Roman" w:hAnsi="Times New Roman" w:cs="Times New Roman"/>
        </w:rPr>
        <w:softHyphen/>
        <w:t>чинает горизонтальный ход. Дойдя до лубяного слоя, он «приглашает» самочку сменить его. Самочка начинает вертикальные тоннели. Ее работа прерывается только для клад</w:t>
      </w:r>
      <w:r w:rsidRPr="0055239B">
        <w:rPr>
          <w:rFonts w:ascii="Times New Roman" w:eastAsia="Times New Roman" w:hAnsi="Times New Roman" w:cs="Times New Roman"/>
        </w:rPr>
        <w:softHyphen/>
        <w:t>ки яичек. Отложит яичко — и дальше вгрызается в дерево. В том месте, где лежит яичко, устраивается расширение, круглое зальце (см. рис. 134, стр. 94).</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 xml:space="preserve">Закончив работу, самочка улетает, а из яичек вскоре вылезают личинки и сразу же </w:t>
      </w:r>
      <w:r w:rsidRPr="0055239B">
        <w:rPr>
          <w:rFonts w:ascii="Times New Roman" w:eastAsia="Times New Roman" w:hAnsi="Times New Roman" w:cs="Times New Roman"/>
        </w:rPr>
        <w:lastRenderedPageBreak/>
        <w:t>принимаются прогрызать боковые ходы. Получается характерный узор «елочкой». Окукливаются они в концах коридоров. Спустя 2-3 недели вылезают новые жучки-ко- роеды. Молодые жучки грызут как попало, во все стороны. И тут от былой стройности чертежа почти ничего не остается. У них получаются самые фантастические узоры. Грызут, крепнут, и, наконец, вылезают на белый свет.</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Короеды - массовые вредители леса. Нападая на ослабленные деревья, они быстро вызывают их отмирание и подготавливают условия для поселения следующего ком</w:t>
      </w:r>
      <w:r w:rsidRPr="0055239B">
        <w:rPr>
          <w:rFonts w:ascii="Times New Roman" w:eastAsia="Times New Roman" w:hAnsi="Times New Roman" w:cs="Times New Roman"/>
        </w:rPr>
        <w:softHyphen/>
        <w:t>плекса вредителей, окончательно приводящих древесину в негодность. Поэтому борьба с короедами - один из центральных вопросов службы защиты леса. Основное внима</w:t>
      </w:r>
      <w:r w:rsidRPr="0055239B">
        <w:rPr>
          <w:rFonts w:ascii="Times New Roman" w:eastAsia="Times New Roman" w:hAnsi="Times New Roman" w:cs="Times New Roman"/>
        </w:rPr>
        <w:softHyphen/>
        <w:t>ние при этом нужно обращать на меры предупредительного характера — своевременное удаление или уничтожение больных деревьев, порубочных остатков, валежника. За</w:t>
      </w:r>
      <w:r w:rsidRPr="0055239B">
        <w:rPr>
          <w:rFonts w:ascii="Times New Roman" w:eastAsia="Times New Roman" w:hAnsi="Times New Roman" w:cs="Times New Roman"/>
        </w:rPr>
        <w:softHyphen/>
        <w:t>хламление леса всегда сопровождается размножением вредителей, чистый и здоровый лес может пострадать от вредителей только в исключительных случаях.</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i/>
          <w:iCs/>
        </w:rPr>
        <w:t>Председатель конференции:</w:t>
      </w:r>
      <w:r w:rsidRPr="0055239B">
        <w:rPr>
          <w:rFonts w:ascii="Times New Roman" w:eastAsia="Times New Roman" w:hAnsi="Times New Roman" w:cs="Times New Roman"/>
        </w:rPr>
        <w:t xml:space="preserve"> Количество видов насекомых, вредящих куль</w:t>
      </w:r>
      <w:r w:rsidRPr="0055239B">
        <w:rPr>
          <w:rFonts w:ascii="Times New Roman" w:eastAsia="Times New Roman" w:hAnsi="Times New Roman" w:cs="Times New Roman"/>
        </w:rPr>
        <w:softHyphen/>
        <w:t>турным растениям и лесным насаждениям, очень значительно, и здесь нет (как мы уже говорили) возможности коснуться каждого из этих вредителей. Необхо</w:t>
      </w:r>
      <w:r w:rsidRPr="0055239B">
        <w:rPr>
          <w:rFonts w:ascii="Times New Roman" w:eastAsia="Times New Roman" w:hAnsi="Times New Roman" w:cs="Times New Roman"/>
        </w:rPr>
        <w:softHyphen/>
        <w:t>димые сведения о них и о применяемых по отношению к ним мерах борьбы ка</w:t>
      </w:r>
      <w:r w:rsidRPr="0055239B">
        <w:rPr>
          <w:rFonts w:ascii="Times New Roman" w:eastAsia="Times New Roman" w:hAnsi="Times New Roman" w:cs="Times New Roman"/>
        </w:rPr>
        <w:softHyphen/>
        <w:t>ждый из вас в случае необходимости найдет в специальных справочниках, инструкциях и руководствах. Однако на разобранных здесь примерах можно видеть, во-первых, что борьба с вредителями может быть проведена только на основе изучения его биологии. В одних случаях нам всего лучше уничтожить вредителя еще в стадии яйца, в других удобнее настигнуть его личинок в раннем возрасте, пока они еще не успели нанести повреждений растительности; в-третьих наиболее целесообразным оказывается истребление взрослых насе</w:t>
      </w:r>
      <w:r w:rsidRPr="0055239B">
        <w:rPr>
          <w:rFonts w:ascii="Times New Roman" w:eastAsia="Times New Roman" w:hAnsi="Times New Roman" w:cs="Times New Roman"/>
        </w:rPr>
        <w:softHyphen/>
        <w:t>комых, пока они еще не успели произвести потомства. Вместе с тем, в связи с различиями в биологии различных видов вредителей, и борьба с ними прово</w:t>
      </w:r>
      <w:r w:rsidRPr="0055239B">
        <w:rPr>
          <w:rFonts w:ascii="Times New Roman" w:eastAsia="Times New Roman" w:hAnsi="Times New Roman" w:cs="Times New Roman"/>
        </w:rPr>
        <w:softHyphen/>
        <w:t>дится в различные сезоны и меры борьбы с ними могут быть разного вида.</w:t>
      </w:r>
    </w:p>
    <w:p w:rsidR="0055239B" w:rsidRPr="0055239B" w:rsidRDefault="0055239B" w:rsidP="0055239B">
      <w:pPr>
        <w:ind w:left="766" w:right="-57" w:hanging="709"/>
        <w:rPr>
          <w:rFonts w:ascii="Times New Roman" w:eastAsia="Times New Roman" w:hAnsi="Times New Roman" w:cs="Times New Roman"/>
          <w:b/>
          <w:bCs/>
        </w:rPr>
      </w:pPr>
      <w:r w:rsidRPr="0055239B">
        <w:rPr>
          <w:rFonts w:ascii="Times New Roman" w:eastAsia="Times New Roman" w:hAnsi="Times New Roman" w:cs="Times New Roman"/>
          <w:b/>
          <w:bCs/>
        </w:rPr>
        <w:t>Методы борьбы с насекомыми-вредителями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Изучение биологии насекомых-вредителей позволило выработать следующие меры борьбы с ними: агрохимический, биологический, механический и химический. Вреди</w:t>
      </w:r>
      <w:r w:rsidRPr="0055239B">
        <w:rPr>
          <w:rFonts w:ascii="Times New Roman" w:eastAsia="Times New Roman" w:hAnsi="Times New Roman" w:cs="Times New Roman"/>
        </w:rPr>
        <w:softHyphen/>
        <w:t>телю необходимо приспособиться к существованию в тех условиях, которые создаются при возделывании культурных растений. А эти условия в значительной мере в руках че</w:t>
      </w:r>
      <w:r w:rsidRPr="0055239B">
        <w:rPr>
          <w:rFonts w:ascii="Times New Roman" w:eastAsia="Times New Roman" w:hAnsi="Times New Roman" w:cs="Times New Roman"/>
        </w:rPr>
        <w:softHyphen/>
        <w:t>ловека. Методы, которые создают для насекомых неблагоприятные условия и вместе с этим улучшают жизнестойкость растений, называют агротехническими.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Сюда же можно отнести ранний посев или посадку растений с таким расчетом, что</w:t>
      </w:r>
      <w:r w:rsidRPr="0055239B">
        <w:rPr>
          <w:rFonts w:ascii="Times New Roman" w:eastAsia="Times New Roman" w:hAnsi="Times New Roman" w:cs="Times New Roman"/>
        </w:rPr>
        <w:softHyphen/>
        <w:t>бы они успели окрепнуть и стать более жесткими ко времени появления вредителей (крестоцветной блошки, луковой мухи, свекловичного долгоносика).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Комплекс агротехнических мероприятий является решающим звеном в деле защи</w:t>
      </w:r>
      <w:r w:rsidRPr="0055239B">
        <w:rPr>
          <w:rFonts w:ascii="Times New Roman" w:eastAsia="Times New Roman" w:hAnsi="Times New Roman" w:cs="Times New Roman"/>
        </w:rPr>
        <w:softHyphen/>
        <w:t>ты растений. Большую роль в снижении численности вредителей играют их естествен</w:t>
      </w:r>
      <w:r w:rsidRPr="0055239B">
        <w:rPr>
          <w:rFonts w:ascii="Times New Roman" w:eastAsia="Times New Roman" w:hAnsi="Times New Roman" w:cs="Times New Roman"/>
        </w:rPr>
        <w:softHyphen/>
        <w:t>ные враги — хищники, паразиты, возбудители болезней. Среди насекомых большое число видов — хищники, а многие развиваются паразитируя в других насекомых. Ис</w:t>
      </w:r>
      <w:r w:rsidRPr="0055239B">
        <w:rPr>
          <w:rFonts w:ascii="Times New Roman" w:eastAsia="Times New Roman" w:hAnsi="Times New Roman" w:cs="Times New Roman"/>
        </w:rPr>
        <w:softHyphen/>
        <w:t>пользование таких естественных врагов насекомых-вредителей позволяет не допускать потери от них урожая.</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Во многих случаях хороший результат дает исследование наездников. Наездники - это низшие стебельчатобрюхие перепончатокрылые насекомые, название которым дано за позу, которую они принимают, откладывая яйцо на (или в) другое насекомое, избран</w:t>
      </w:r>
      <w:r w:rsidRPr="0055239B">
        <w:rPr>
          <w:rFonts w:ascii="Times New Roman" w:eastAsia="Times New Roman" w:hAnsi="Times New Roman" w:cs="Times New Roman"/>
        </w:rPr>
        <w:softHyphen/>
        <w:t>ное в качестве пищевого продукта его потомству.</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Когда североамериканская кровяная тля стала губить наши яблоневые сады, спасе</w:t>
      </w:r>
      <w:r w:rsidRPr="0055239B">
        <w:rPr>
          <w:rFonts w:ascii="Times New Roman" w:eastAsia="Times New Roman" w:hAnsi="Times New Roman" w:cs="Times New Roman"/>
        </w:rPr>
        <w:softHyphen/>
        <w:t xml:space="preserve">ние пришло в виде земляка и заклятого врага этого вредителя - наездника афелинуса (кадр 29). В 1931 году он был выпущен в Крыму, а затем расселен по всем очагам </w:t>
      </w:r>
      <w:r w:rsidRPr="0055239B">
        <w:rPr>
          <w:rFonts w:ascii="Times New Roman" w:eastAsia="Times New Roman" w:hAnsi="Times New Roman" w:cs="Times New Roman"/>
        </w:rPr>
        <w:lastRenderedPageBreak/>
        <w:t>вреди</w:t>
      </w:r>
      <w:r w:rsidRPr="0055239B">
        <w:rPr>
          <w:rFonts w:ascii="Times New Roman" w:eastAsia="Times New Roman" w:hAnsi="Times New Roman" w:cs="Times New Roman"/>
        </w:rPr>
        <w:softHyphen/>
        <w:t>теля в нашей стране. Афелинус разыскивает кровяных тлей и откладывает в каждую по яйцу. Всего около 100 яиц. Дней через 20-25, пройдя в тле стадии личинок и куколки, из нее, полностью высосанной, выходит взрослый наездник, способный к новому на</w:t>
      </w:r>
      <w:r w:rsidRPr="0055239B">
        <w:rPr>
          <w:rFonts w:ascii="Times New Roman" w:eastAsia="Times New Roman" w:hAnsi="Times New Roman" w:cs="Times New Roman"/>
        </w:rPr>
        <w:softHyphen/>
        <w:t>ступлению на тлю. И так в год от шести до девяти поколений. Плодовитость и актив</w:t>
      </w:r>
      <w:r w:rsidRPr="0055239B">
        <w:rPr>
          <w:rFonts w:ascii="Times New Roman" w:eastAsia="Times New Roman" w:hAnsi="Times New Roman" w:cs="Times New Roman"/>
        </w:rPr>
        <w:softHyphen/>
        <w:t>ность наездника усиливается дополнительным углеводным питанием, для чего в междурядьях сада высевают дающие сладкий нектар клевер и люцерну. Эффективность истребления вредителя 95—100%. И мы должны знать имена героев этой битвы.</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В некоторых случаях в борьбе со многими вредными гусеницами хороший результат дает использование наездника - яйцееда трихограммы, развивающейся в яйцах многих чешуекрылых (кадр 30). В лабораторных условиях разводят трихограмму на яйцах зер</w:t>
      </w:r>
      <w:r w:rsidRPr="0055239B">
        <w:rPr>
          <w:rFonts w:ascii="Times New Roman" w:eastAsia="Times New Roman" w:hAnsi="Times New Roman" w:cs="Times New Roman"/>
        </w:rPr>
        <w:softHyphen/>
        <w:t>новой моли, а в период массовой яйцекладки вредителей (озимой совки, яблонной пло</w:t>
      </w:r>
      <w:r w:rsidRPr="0055239B">
        <w:rPr>
          <w:rFonts w:ascii="Times New Roman" w:eastAsia="Times New Roman" w:hAnsi="Times New Roman" w:cs="Times New Roman"/>
        </w:rPr>
        <w:softHyphen/>
        <w:t>дожорки) яйца моли с находящейся в них трихограммой выносят на защищаемые участки: трихограмма вылетает и заражает яйца вредителя. Здесь она проходит все ли</w:t>
      </w:r>
      <w:r w:rsidRPr="0055239B">
        <w:rPr>
          <w:rFonts w:ascii="Times New Roman" w:eastAsia="Times New Roman" w:hAnsi="Times New Roman" w:cs="Times New Roman"/>
        </w:rPr>
        <w:softHyphen/>
        <w:t>чиночные стадии и стадию куколки. В целом можно сказать, что практически каждый вредитель поражается наездниками и притом часто не одного вида.</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Большую роль в уничтожении вредителей играют насекомые-хищники. Например, божьи коровки и их личинки уничтожают тлей.</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Огромную пользу приносят насекомоядные птицы. Зерноядные птицы в период выкармливания птенцов также уничтожают большое количество насекомых-вредите- лей. Трудно перечислить все виды птиц, которые помогают человеку бороться с вредителя</w:t>
      </w:r>
      <w:r w:rsidRPr="0055239B">
        <w:rPr>
          <w:rFonts w:ascii="Times New Roman" w:eastAsia="Times New Roman" w:hAnsi="Times New Roman" w:cs="Times New Roman"/>
        </w:rPr>
        <w:softHyphen/>
        <w:t>ми. Назовем лишь некоторые — это трясогузки, зарянки, мухоловки (пеструшка серая), жаворонки, соловьи, славки, камышевки, дрозды, ласточки, кукушки, грачи и т. д. Очень эффективными являются мероприятия по привлечению полезных птиц на гнездовья.</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Однако часто ни агротехнических мероприятий, ни использования естественных врагов не бывает достаточно для защиты растений. В практике широко применяется химический метод борьбы с вредными насекомыми, чаще всего основанный на том, что защищаемые растения и находящиеся на них вредители покрываются тончайшим слоем ядовитого для насекомых вещества. Для химической борьбы либо применяют специальные наземные машины (опрыскиватели) (кадр 38), либо яды распыляют с по</w:t>
      </w:r>
      <w:r w:rsidRPr="0055239B">
        <w:rPr>
          <w:rFonts w:ascii="Times New Roman" w:eastAsia="Times New Roman" w:hAnsi="Times New Roman" w:cs="Times New Roman"/>
        </w:rPr>
        <w:softHyphen/>
        <w:t>мощью самолетов (кадр 39). Для успешного уничтожения вредителя химическим мето</w:t>
      </w:r>
      <w:r w:rsidRPr="0055239B">
        <w:rPr>
          <w:rFonts w:ascii="Times New Roman" w:eastAsia="Times New Roman" w:hAnsi="Times New Roman" w:cs="Times New Roman"/>
        </w:rPr>
        <w:softHyphen/>
        <w:t>дом нужно, чтобы мероприятие было проведено в определенный срок, когда вредитель наиболее доступен для уничтожения и наиболее чувствителен к ядам. Нередко приме</w:t>
      </w:r>
      <w:r w:rsidRPr="0055239B">
        <w:rPr>
          <w:rFonts w:ascii="Times New Roman" w:eastAsia="Times New Roman" w:hAnsi="Times New Roman" w:cs="Times New Roman"/>
        </w:rPr>
        <w:softHyphen/>
        <w:t>нение химических мер борьбы с вредителями встречается с неожиданными затрудне</w:t>
      </w:r>
      <w:r w:rsidRPr="0055239B">
        <w:rPr>
          <w:rFonts w:ascii="Times New Roman" w:eastAsia="Times New Roman" w:hAnsi="Times New Roman" w:cs="Times New Roman"/>
        </w:rPr>
        <w:softHyphen/>
        <w:t>ниями. Вредители, прежде чувствительные к яду, становятся устойчивыми к нему. Неизбирательное уничтожение большинства насекомых при химической борьбе при</w:t>
      </w:r>
      <w:r w:rsidRPr="0055239B">
        <w:rPr>
          <w:rFonts w:ascii="Times New Roman" w:eastAsia="Times New Roman" w:hAnsi="Times New Roman" w:cs="Times New Roman"/>
        </w:rPr>
        <w:softHyphen/>
        <w:t>водит к гибели насекомоядных птиц. В итоге уничтожаются факторы естественной регулировки численности вредителей.</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И последний метод — метод механический: использование различных приспособ</w:t>
      </w:r>
      <w:r w:rsidRPr="0055239B">
        <w:rPr>
          <w:rFonts w:ascii="Times New Roman" w:eastAsia="Times New Roman" w:hAnsi="Times New Roman" w:cs="Times New Roman"/>
        </w:rPr>
        <w:softHyphen/>
        <w:t>лений для вылова насекомых-вредителей и их уничтожения. Например, для защиты по</w:t>
      </w:r>
      <w:r w:rsidRPr="0055239B">
        <w:rPr>
          <w:rFonts w:ascii="Times New Roman" w:eastAsia="Times New Roman" w:hAnsi="Times New Roman" w:cs="Times New Roman"/>
        </w:rPr>
        <w:softHyphen/>
        <w:t>севов свеклы от свекловичного долгоносика на полях выкапывают ловчие канавки; попадая в них, жуки не могут выбраться по отвесным стенкам; весной в садах при тем</w:t>
      </w:r>
      <w:r w:rsidRPr="0055239B">
        <w:rPr>
          <w:rFonts w:ascii="Times New Roman" w:eastAsia="Times New Roman" w:hAnsi="Times New Roman" w:cs="Times New Roman"/>
        </w:rPr>
        <w:softHyphen/>
        <w:t>пературе 10 °С и ниже долгоносиков и хрущей стряхивают на подстилки.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Наиболее высокий результат в работе по сокращению численности насекомых-вре- дителей получается при правильном сочетании механических, агротехнических, химических и биологических методов. ,</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i/>
          <w:iCs/>
        </w:rPr>
        <w:t>Председатель конференции</w:t>
      </w:r>
      <w:r w:rsidRPr="0055239B">
        <w:rPr>
          <w:rFonts w:ascii="Times New Roman" w:eastAsia="Times New Roman" w:hAnsi="Times New Roman" w:cs="Times New Roman"/>
        </w:rPr>
        <w:t xml:space="preserve"> просит задать вопросы специалистам.</w:t>
      </w:r>
    </w:p>
    <w:p w:rsidR="0055239B" w:rsidRPr="0055239B" w:rsidRDefault="0055239B" w:rsidP="0055239B">
      <w:pPr>
        <w:numPr>
          <w:ilvl w:val="0"/>
          <w:numId w:val="38"/>
        </w:numPr>
        <w:tabs>
          <w:tab w:val="left" w:pos="510"/>
        </w:tabs>
        <w:ind w:right="-57"/>
        <w:rPr>
          <w:rFonts w:ascii="Times New Roman" w:eastAsia="Times New Roman" w:hAnsi="Times New Roman" w:cs="Times New Roman"/>
        </w:rPr>
      </w:pPr>
      <w:r w:rsidRPr="0055239B">
        <w:rPr>
          <w:rFonts w:ascii="Times New Roman" w:eastAsia="Times New Roman" w:hAnsi="Times New Roman" w:cs="Times New Roman"/>
        </w:rPr>
        <w:t>Наша конференция подошла к концу. Я думаю, что каждый понял — хо</w:t>
      </w:r>
      <w:r w:rsidRPr="0055239B">
        <w:rPr>
          <w:rFonts w:ascii="Times New Roman" w:eastAsia="Times New Roman" w:hAnsi="Times New Roman" w:cs="Times New Roman"/>
        </w:rPr>
        <w:softHyphen/>
        <w:t xml:space="preserve">рошие знания биологии вредителя открывает нам возможности для успешной борьбы с ним или для его </w:t>
      </w:r>
      <w:r w:rsidRPr="0055239B">
        <w:rPr>
          <w:rFonts w:ascii="Times New Roman" w:eastAsia="Times New Roman" w:hAnsi="Times New Roman" w:cs="Times New Roman"/>
        </w:rPr>
        <w:lastRenderedPageBreak/>
        <w:t>полной ликвидации.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Учащиеся завершают работу по путеводителям на уроке или дома.</w:t>
      </w:r>
    </w:p>
    <w:p w:rsidR="0055239B" w:rsidRPr="0055239B" w:rsidRDefault="0055239B" w:rsidP="0055239B">
      <w:pPr>
        <w:ind w:left="766" w:right="-57" w:hanging="709"/>
        <w:rPr>
          <w:rFonts w:ascii="Times New Roman" w:eastAsia="Times New Roman" w:hAnsi="Times New Roman" w:cs="Times New Roman"/>
          <w:b/>
          <w:bCs/>
        </w:rPr>
      </w:pPr>
      <w:r w:rsidRPr="0055239B">
        <w:rPr>
          <w:rFonts w:ascii="Times New Roman" w:eastAsia="Times New Roman" w:hAnsi="Times New Roman" w:cs="Times New Roman"/>
          <w:b/>
          <w:bCs/>
        </w:rPr>
        <w:t>Домашнее задание</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rPr>
        <w:t>§ 29—30, работа с рисунками.</w:t>
      </w:r>
    </w:p>
    <w:p w:rsidR="0055239B" w:rsidRPr="0055239B" w:rsidRDefault="0055239B" w:rsidP="0055239B">
      <w:pPr>
        <w:ind w:left="766" w:right="-57" w:hanging="709"/>
        <w:rPr>
          <w:rFonts w:ascii="Times New Roman" w:eastAsia="Times New Roman" w:hAnsi="Times New Roman" w:cs="Times New Roman"/>
        </w:rPr>
      </w:pPr>
      <w:r w:rsidRPr="0055239B">
        <w:rPr>
          <w:rFonts w:ascii="Times New Roman" w:eastAsia="Times New Roman" w:hAnsi="Times New Roman" w:cs="Times New Roman"/>
          <w:i/>
          <w:iCs/>
        </w:rPr>
        <w:t>Индивидуальное задание:</w:t>
      </w:r>
      <w:r w:rsidRPr="0055239B">
        <w:rPr>
          <w:rFonts w:ascii="Times New Roman" w:eastAsia="Times New Roman" w:hAnsi="Times New Roman" w:cs="Times New Roman"/>
        </w:rPr>
        <w:t xml:space="preserve"> подготовить сообщения «Жигалка осенняя», «На</w:t>
      </w:r>
      <w:r w:rsidRPr="0055239B">
        <w:rPr>
          <w:rFonts w:ascii="Times New Roman" w:eastAsia="Times New Roman" w:hAnsi="Times New Roman" w:cs="Times New Roman"/>
        </w:rPr>
        <w:softHyphen/>
        <w:t>секомые — паразиты человека».</w:t>
      </w:r>
    </w:p>
    <w:p w:rsidR="0055239B" w:rsidRPr="00A3429B" w:rsidRDefault="0055239B" w:rsidP="00A3429B">
      <w:bookmarkStart w:id="4" w:name="_GoBack"/>
      <w:bookmarkEnd w:id="4"/>
    </w:p>
    <w:sectPr w:rsidR="0055239B" w:rsidRPr="00A3429B">
      <w:headerReference w:type="even" r:id="rId9"/>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3BB" w:rsidRDefault="004823BB">
      <w:r>
        <w:separator/>
      </w:r>
    </w:p>
  </w:endnote>
  <w:endnote w:type="continuationSeparator" w:id="0">
    <w:p w:rsidR="004823BB" w:rsidRDefault="0048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3BB" w:rsidRDefault="004823BB">
      <w:r>
        <w:separator/>
      </w:r>
    </w:p>
  </w:footnote>
  <w:footnote w:type="continuationSeparator" w:id="0">
    <w:p w:rsidR="004823BB" w:rsidRDefault="00482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59264" behindDoc="1" locked="0" layoutInCell="1" allowOverlap="1" wp14:anchorId="0C7AEE65" wp14:editId="631856CE">
              <wp:simplePos x="0" y="0"/>
              <wp:positionH relativeFrom="page">
                <wp:posOffset>5260340</wp:posOffset>
              </wp:positionH>
              <wp:positionV relativeFrom="page">
                <wp:posOffset>1558925</wp:posOffset>
              </wp:positionV>
              <wp:extent cx="138430" cy="121920"/>
              <wp:effectExtent l="2540" t="0" r="0"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14.2pt;margin-top:122.75pt;width:10.9pt;height:9.6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60288" behindDoc="1" locked="0" layoutInCell="1" allowOverlap="1" wp14:anchorId="4BBD2987" wp14:editId="32EEFE61">
              <wp:simplePos x="0" y="0"/>
              <wp:positionH relativeFrom="page">
                <wp:posOffset>5260340</wp:posOffset>
              </wp:positionH>
              <wp:positionV relativeFrom="page">
                <wp:posOffset>1558925</wp:posOffset>
              </wp:positionV>
              <wp:extent cx="135890" cy="121920"/>
              <wp:effectExtent l="2540" t="0" r="0" b="444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55239B" w:rsidRPr="0055239B">
                            <w:rPr>
                              <w:rStyle w:val="1685pt"/>
                              <w:i/>
                              <w:iCs/>
                              <w:noProof/>
                            </w:rPr>
                            <w:t>10</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margin-left:414.2pt;margin-top:122.75pt;width:10.7pt;height:9.6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55239B" w:rsidRPr="0055239B">
                      <w:rPr>
                        <w:rStyle w:val="1685pt"/>
                        <w:i/>
                        <w:iCs/>
                        <w:noProof/>
                      </w:rPr>
                      <w:t>10</w:t>
                    </w:r>
                    <w:r>
                      <w:rPr>
                        <w:rStyle w:val="1685pt"/>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7EE3"/>
    <w:multiLevelType w:val="multilevel"/>
    <w:tmpl w:val="6044892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6342C"/>
    <w:multiLevelType w:val="multilevel"/>
    <w:tmpl w:val="6CB85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17BEF"/>
    <w:multiLevelType w:val="multilevel"/>
    <w:tmpl w:val="9BE8B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C70ADB"/>
    <w:multiLevelType w:val="multilevel"/>
    <w:tmpl w:val="5E3EC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4C0620"/>
    <w:multiLevelType w:val="multilevel"/>
    <w:tmpl w:val="4120D3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53E6E"/>
    <w:multiLevelType w:val="multilevel"/>
    <w:tmpl w:val="5FB65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E65293"/>
    <w:multiLevelType w:val="multilevel"/>
    <w:tmpl w:val="5142A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8E5199"/>
    <w:multiLevelType w:val="multilevel"/>
    <w:tmpl w:val="4448E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3C5DDB"/>
    <w:multiLevelType w:val="multilevel"/>
    <w:tmpl w:val="B4CCA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F26319"/>
    <w:multiLevelType w:val="multilevel"/>
    <w:tmpl w:val="156E6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1F5E64"/>
    <w:multiLevelType w:val="multilevel"/>
    <w:tmpl w:val="D914910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DD462F"/>
    <w:multiLevelType w:val="multilevel"/>
    <w:tmpl w:val="5442B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C43C6A"/>
    <w:multiLevelType w:val="multilevel"/>
    <w:tmpl w:val="E1923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1139D6"/>
    <w:multiLevelType w:val="multilevel"/>
    <w:tmpl w:val="EA1CC5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4806A2"/>
    <w:multiLevelType w:val="multilevel"/>
    <w:tmpl w:val="43963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FB6B1C"/>
    <w:multiLevelType w:val="multilevel"/>
    <w:tmpl w:val="A6ACA90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E2F8C"/>
    <w:multiLevelType w:val="multilevel"/>
    <w:tmpl w:val="98AA2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0C1DCC"/>
    <w:multiLevelType w:val="multilevel"/>
    <w:tmpl w:val="A0402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4279D0"/>
    <w:multiLevelType w:val="multilevel"/>
    <w:tmpl w:val="D9D07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8E3C1A"/>
    <w:multiLevelType w:val="multilevel"/>
    <w:tmpl w:val="BEAC4320"/>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DE6D0E"/>
    <w:multiLevelType w:val="multilevel"/>
    <w:tmpl w:val="100C0DD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0A5240"/>
    <w:multiLevelType w:val="multilevel"/>
    <w:tmpl w:val="3F449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5B2D4F"/>
    <w:multiLevelType w:val="multilevel"/>
    <w:tmpl w:val="C8DE7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6C758E"/>
    <w:multiLevelType w:val="multilevel"/>
    <w:tmpl w:val="3866089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440CE3"/>
    <w:multiLevelType w:val="multilevel"/>
    <w:tmpl w:val="12280F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4E3D13"/>
    <w:multiLevelType w:val="multilevel"/>
    <w:tmpl w:val="786AE9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3623EF"/>
    <w:multiLevelType w:val="multilevel"/>
    <w:tmpl w:val="7F822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B91654"/>
    <w:multiLevelType w:val="multilevel"/>
    <w:tmpl w:val="84482C6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C667E4"/>
    <w:multiLevelType w:val="multilevel"/>
    <w:tmpl w:val="EA4E46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C877B1"/>
    <w:multiLevelType w:val="multilevel"/>
    <w:tmpl w:val="4992E2C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940C85"/>
    <w:multiLevelType w:val="multilevel"/>
    <w:tmpl w:val="182A60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0A2052"/>
    <w:multiLevelType w:val="multilevel"/>
    <w:tmpl w:val="5E729F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D242A1"/>
    <w:multiLevelType w:val="multilevel"/>
    <w:tmpl w:val="B6AC9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9E4A83"/>
    <w:multiLevelType w:val="multilevel"/>
    <w:tmpl w:val="84287CA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2E13CE"/>
    <w:multiLevelType w:val="multilevel"/>
    <w:tmpl w:val="04FA6A4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716C7C"/>
    <w:multiLevelType w:val="multilevel"/>
    <w:tmpl w:val="5A8C48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827912"/>
    <w:multiLevelType w:val="multilevel"/>
    <w:tmpl w:val="FDD4523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E2E71D9"/>
    <w:multiLevelType w:val="multilevel"/>
    <w:tmpl w:val="BCF46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3"/>
  </w:num>
  <w:num w:numId="5">
    <w:abstractNumId w:val="10"/>
  </w:num>
  <w:num w:numId="6">
    <w:abstractNumId w:val="12"/>
  </w:num>
  <w:num w:numId="7">
    <w:abstractNumId w:val="28"/>
  </w:num>
  <w:num w:numId="8">
    <w:abstractNumId w:val="35"/>
  </w:num>
  <w:num w:numId="9">
    <w:abstractNumId w:val="37"/>
  </w:num>
  <w:num w:numId="10">
    <w:abstractNumId w:val="29"/>
  </w:num>
  <w:num w:numId="11">
    <w:abstractNumId w:val="6"/>
  </w:num>
  <w:num w:numId="12">
    <w:abstractNumId w:val="7"/>
  </w:num>
  <w:num w:numId="13">
    <w:abstractNumId w:val="14"/>
  </w:num>
  <w:num w:numId="14">
    <w:abstractNumId w:val="2"/>
  </w:num>
  <w:num w:numId="15">
    <w:abstractNumId w:val="8"/>
  </w:num>
  <w:num w:numId="16">
    <w:abstractNumId w:val="26"/>
  </w:num>
  <w:num w:numId="17">
    <w:abstractNumId w:val="19"/>
  </w:num>
  <w:num w:numId="18">
    <w:abstractNumId w:val="23"/>
  </w:num>
  <w:num w:numId="19">
    <w:abstractNumId w:val="36"/>
  </w:num>
  <w:num w:numId="20">
    <w:abstractNumId w:val="11"/>
  </w:num>
  <w:num w:numId="21">
    <w:abstractNumId w:val="1"/>
  </w:num>
  <w:num w:numId="22">
    <w:abstractNumId w:val="34"/>
  </w:num>
  <w:num w:numId="23">
    <w:abstractNumId w:val="13"/>
  </w:num>
  <w:num w:numId="24">
    <w:abstractNumId w:val="31"/>
  </w:num>
  <w:num w:numId="25">
    <w:abstractNumId w:val="24"/>
  </w:num>
  <w:num w:numId="26">
    <w:abstractNumId w:val="21"/>
  </w:num>
  <w:num w:numId="27">
    <w:abstractNumId w:val="27"/>
  </w:num>
  <w:num w:numId="28">
    <w:abstractNumId w:val="20"/>
  </w:num>
  <w:num w:numId="29">
    <w:abstractNumId w:val="17"/>
  </w:num>
  <w:num w:numId="30">
    <w:abstractNumId w:val="25"/>
  </w:num>
  <w:num w:numId="31">
    <w:abstractNumId w:val="15"/>
  </w:num>
  <w:num w:numId="32">
    <w:abstractNumId w:val="18"/>
  </w:num>
  <w:num w:numId="33">
    <w:abstractNumId w:val="30"/>
  </w:num>
  <w:num w:numId="34">
    <w:abstractNumId w:val="33"/>
  </w:num>
  <w:num w:numId="35">
    <w:abstractNumId w:val="16"/>
  </w:num>
  <w:num w:numId="36">
    <w:abstractNumId w:val="22"/>
  </w:num>
  <w:num w:numId="37">
    <w:abstractNumId w:val="32"/>
  </w:num>
  <w:num w:numId="3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4E"/>
    <w:rsid w:val="00036061"/>
    <w:rsid w:val="00083FBD"/>
    <w:rsid w:val="000B6927"/>
    <w:rsid w:val="0013726C"/>
    <w:rsid w:val="001C7717"/>
    <w:rsid w:val="001F4883"/>
    <w:rsid w:val="00424FB8"/>
    <w:rsid w:val="004823BB"/>
    <w:rsid w:val="004E02E5"/>
    <w:rsid w:val="0055239B"/>
    <w:rsid w:val="006255F8"/>
    <w:rsid w:val="006A5308"/>
    <w:rsid w:val="0073138A"/>
    <w:rsid w:val="00731FF0"/>
    <w:rsid w:val="00732C86"/>
    <w:rsid w:val="00861F67"/>
    <w:rsid w:val="009B5EA3"/>
    <w:rsid w:val="00A047E0"/>
    <w:rsid w:val="00A3429B"/>
    <w:rsid w:val="00B57AB7"/>
    <w:rsid w:val="00BB044E"/>
    <w:rsid w:val="00D32131"/>
    <w:rsid w:val="00D6278A"/>
    <w:rsid w:val="00DA00E8"/>
    <w:rsid w:val="00DE31B9"/>
    <w:rsid w:val="00F464BB"/>
    <w:rsid w:val="00F63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4666</Words>
  <Characters>26598</Characters>
  <Application>Microsoft Office Word</Application>
  <DocSecurity>0</DocSecurity>
  <Lines>221</Lines>
  <Paragraphs>62</Paragraphs>
  <ScaleCrop>false</ScaleCrop>
  <Company>Microsoft</Company>
  <LinksUpToDate>false</LinksUpToDate>
  <CharactersWithSpaces>31202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15</cp:revision>
  <dcterms:created xsi:type="dcterms:W3CDTF">2015-01-08T19:55:00Z</dcterms:created>
  <dcterms:modified xsi:type="dcterms:W3CDTF">2015-01-09T19:11:00Z</dcterms:modified>
</cp:coreProperties>
</file>